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99113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4 DE FEVEREIRO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AB6CCF" w:rsidRPr="00AB6CCF" w:rsidRDefault="00AB6CCF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6CCF">
        <w:rPr>
          <w:rFonts w:ascii="Times New Roman" w:hAnsi="Times New Roman"/>
          <w:b/>
          <w:sz w:val="24"/>
          <w:szCs w:val="24"/>
        </w:rPr>
        <w:t>Parecer Contrário</w:t>
      </w:r>
      <w:r w:rsidRPr="00AB6CCF">
        <w:rPr>
          <w:rFonts w:ascii="Times New Roman" w:hAnsi="Times New Roman"/>
          <w:sz w:val="24"/>
          <w:szCs w:val="24"/>
        </w:rPr>
        <w:t xml:space="preserve"> da Comissão de Legislação, </w:t>
      </w:r>
      <w:proofErr w:type="spellStart"/>
      <w:r w:rsidRPr="00AB6CCF">
        <w:rPr>
          <w:rFonts w:ascii="Times New Roman" w:hAnsi="Times New Roman"/>
          <w:sz w:val="24"/>
          <w:szCs w:val="24"/>
        </w:rPr>
        <w:t>Justição</w:t>
      </w:r>
      <w:proofErr w:type="spellEnd"/>
      <w:r w:rsidRPr="00AB6CCF">
        <w:rPr>
          <w:rFonts w:ascii="Times New Roman" w:hAnsi="Times New Roman"/>
          <w:sz w:val="24"/>
          <w:szCs w:val="24"/>
        </w:rPr>
        <w:t xml:space="preserve"> e Redação à </w:t>
      </w:r>
      <w:r w:rsidRPr="00AB6CCF">
        <w:rPr>
          <w:rFonts w:ascii="Times New Roman" w:hAnsi="Times New Roman"/>
          <w:sz w:val="24"/>
          <w:szCs w:val="24"/>
        </w:rPr>
        <w:t>Emenda Nº 1 ao Projeto de Lei Nº 7349/2017</w:t>
      </w:r>
      <w:r w:rsidRPr="00AB6CCF">
        <w:rPr>
          <w:rFonts w:ascii="Times New Roman" w:hAnsi="Times New Roman"/>
          <w:sz w:val="24"/>
          <w:szCs w:val="24"/>
        </w:rPr>
        <w:t>.</w:t>
      </w:r>
    </w:p>
    <w:p w:rsidR="00AB6CCF" w:rsidRPr="00AB6CCF" w:rsidRDefault="00AB6CCF" w:rsidP="00AB6CC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6CCF">
        <w:rPr>
          <w:rFonts w:ascii="Times New Roman" w:hAnsi="Times New Roman"/>
          <w:sz w:val="24"/>
          <w:szCs w:val="24"/>
        </w:rPr>
        <w:t>Autor(</w:t>
      </w:r>
      <w:proofErr w:type="gramEnd"/>
      <w:r w:rsidRPr="00AB6CCF">
        <w:rPr>
          <w:rFonts w:ascii="Times New Roman" w:hAnsi="Times New Roman"/>
          <w:sz w:val="24"/>
          <w:szCs w:val="24"/>
        </w:rPr>
        <w:t xml:space="preserve">a): Comissão de Legislação, </w:t>
      </w:r>
      <w:proofErr w:type="spellStart"/>
      <w:r w:rsidRPr="00AB6CCF">
        <w:rPr>
          <w:rFonts w:ascii="Times New Roman" w:hAnsi="Times New Roman"/>
          <w:sz w:val="24"/>
          <w:szCs w:val="24"/>
        </w:rPr>
        <w:t>Justição</w:t>
      </w:r>
      <w:proofErr w:type="spellEnd"/>
      <w:r w:rsidRPr="00AB6CCF">
        <w:rPr>
          <w:rFonts w:ascii="Times New Roman" w:hAnsi="Times New Roman"/>
          <w:sz w:val="24"/>
          <w:szCs w:val="24"/>
        </w:rPr>
        <w:t xml:space="preserve"> e Redação</w:t>
      </w:r>
    </w:p>
    <w:p w:rsidR="00AB6CCF" w:rsidRPr="00AB6CCF" w:rsidRDefault="00AB6CCF" w:rsidP="00AB6CC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B6CCF">
        <w:rPr>
          <w:rFonts w:ascii="Times New Roman" w:hAnsi="Times New Roman"/>
          <w:sz w:val="24"/>
          <w:szCs w:val="24"/>
        </w:rPr>
        <w:t>Única Votação</w:t>
      </w:r>
    </w:p>
    <w:p w:rsidR="00AB6CCF" w:rsidRDefault="00AB6CCF" w:rsidP="0099113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C5646" w:rsidRPr="00991135" w:rsidRDefault="00991135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Emenda Nº 1</w:t>
      </w:r>
      <w:r w:rsidR="00924CCC" w:rsidRPr="00991135">
        <w:rPr>
          <w:rFonts w:ascii="Times New Roman" w:hAnsi="Times New Roman"/>
          <w:b/>
          <w:sz w:val="24"/>
          <w:szCs w:val="24"/>
        </w:rPr>
        <w:t xml:space="preserve"> ao Projeto de Lei Nº 7349/2017       </w:t>
      </w:r>
      <w:r w:rsidR="00924CCC" w:rsidRPr="00991135">
        <w:rPr>
          <w:rFonts w:ascii="Times New Roman" w:hAnsi="Times New Roman"/>
          <w:sz w:val="24"/>
          <w:szCs w:val="24"/>
        </w:rPr>
        <w:t xml:space="preserve">ALTERA OS ARTS. 1°, 3° e 4° DO PROJETO DE LEI N°7349/2017 QUE </w:t>
      </w:r>
      <w:r w:rsidR="00924CCC" w:rsidRPr="00991135">
        <w:rPr>
          <w:rFonts w:ascii="Times New Roman" w:hAnsi="Times New Roman"/>
          <w:sz w:val="24"/>
          <w:szCs w:val="24"/>
        </w:rPr>
        <w:t>“ESTABELECE A OBRIGATORIEDADE DOS HOSPITAIS, PRONTOS ATENDIMENTOS, UNIDADES BÁSICAS DE SAÚDE E POLICLÍNICAS, DO MUNICÍPIO DE POUSO ALEGRE A FIXAREM DIARIAMENTE, EM LUGAR VISÍVEL, A LISTA DOS MÉDICOS QUE ESTEJAM EM PLANTÃO”.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135">
        <w:rPr>
          <w:rFonts w:ascii="Times New Roman" w:hAnsi="Times New Roman"/>
          <w:sz w:val="24"/>
          <w:szCs w:val="24"/>
        </w:rPr>
        <w:t>Autor(</w:t>
      </w:r>
      <w:proofErr w:type="gramEnd"/>
      <w:r w:rsidRPr="00991135">
        <w:rPr>
          <w:rFonts w:ascii="Times New Roman" w:hAnsi="Times New Roman"/>
          <w:sz w:val="24"/>
          <w:szCs w:val="24"/>
        </w:rPr>
        <w:t>a): André Prado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sz w:val="24"/>
          <w:szCs w:val="24"/>
        </w:rPr>
        <w:t>Única Vota</w:t>
      </w:r>
      <w:r w:rsidRPr="00991135">
        <w:rPr>
          <w:rFonts w:ascii="Times New Roman" w:hAnsi="Times New Roman"/>
          <w:sz w:val="24"/>
          <w:szCs w:val="24"/>
        </w:rPr>
        <w:t>ção</w:t>
      </w:r>
    </w:p>
    <w:p w:rsidR="004C5646" w:rsidRPr="00991135" w:rsidRDefault="004C564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5646" w:rsidRPr="00991135" w:rsidRDefault="00991135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Emenda Nº 2 </w:t>
      </w:r>
      <w:r w:rsidR="00924CCC" w:rsidRPr="00991135">
        <w:rPr>
          <w:rFonts w:ascii="Times New Roman" w:hAnsi="Times New Roman"/>
          <w:b/>
          <w:sz w:val="24"/>
          <w:szCs w:val="24"/>
        </w:rPr>
        <w:t xml:space="preserve">ao Projeto de Lei Nº 7349/2017       </w:t>
      </w:r>
      <w:r w:rsidR="00924CCC" w:rsidRPr="00991135">
        <w:rPr>
          <w:rFonts w:ascii="Times New Roman" w:hAnsi="Times New Roman"/>
          <w:sz w:val="24"/>
          <w:szCs w:val="24"/>
        </w:rPr>
        <w:t>ALTERA OS ARTS. 1</w:t>
      </w:r>
      <w:proofErr w:type="gramStart"/>
      <w:r w:rsidR="00924CCC" w:rsidRPr="00991135">
        <w:rPr>
          <w:rFonts w:ascii="Times New Roman" w:hAnsi="Times New Roman"/>
          <w:sz w:val="24"/>
          <w:szCs w:val="24"/>
        </w:rPr>
        <w:t>º,  3</w:t>
      </w:r>
      <w:proofErr w:type="gramEnd"/>
      <w:r w:rsidR="00924CCC" w:rsidRPr="00991135">
        <w:rPr>
          <w:rFonts w:ascii="Times New Roman" w:hAnsi="Times New Roman"/>
          <w:sz w:val="24"/>
          <w:szCs w:val="24"/>
        </w:rPr>
        <w:t>º E 4º E INSERE ART. 2º AO  PROJETO DE LEI Nº 7349/2017 QUE "ESTABELECE A OBRIGATORIEDADE DOS HOSPITAIS, PRONTOS ATENDIMENTOS, UNIDADES BÁSICAS DE SAÚDE E POLICLÍNICAS, DO MUN</w:t>
      </w:r>
      <w:r w:rsidR="00924CCC" w:rsidRPr="00991135">
        <w:rPr>
          <w:rFonts w:ascii="Times New Roman" w:hAnsi="Times New Roman"/>
          <w:sz w:val="24"/>
          <w:szCs w:val="24"/>
        </w:rPr>
        <w:t>ICÍPIO DE POUSO ALEGRE A FIXAREM, DIARIAMENTE, EM LUGAR VISÍVEL, A LISTA DOS MÉDICOS QUE ESTEJAM EM PLANTÃO."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135">
        <w:rPr>
          <w:rFonts w:ascii="Times New Roman" w:hAnsi="Times New Roman"/>
          <w:sz w:val="24"/>
          <w:szCs w:val="24"/>
        </w:rPr>
        <w:t>Autor(</w:t>
      </w:r>
      <w:proofErr w:type="gramEnd"/>
      <w:r w:rsidRPr="00991135">
        <w:rPr>
          <w:rFonts w:ascii="Times New Roman" w:hAnsi="Times New Roman"/>
          <w:sz w:val="24"/>
          <w:szCs w:val="24"/>
        </w:rPr>
        <w:t>a): Bruno Dias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sz w:val="24"/>
          <w:szCs w:val="24"/>
        </w:rPr>
        <w:t>Única Votação</w:t>
      </w:r>
    </w:p>
    <w:p w:rsidR="004C5646" w:rsidRPr="00991135" w:rsidRDefault="004C564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b/>
          <w:sz w:val="24"/>
          <w:szCs w:val="24"/>
        </w:rPr>
        <w:t xml:space="preserve">Projeto de Lei Nº 7349/2017       </w:t>
      </w:r>
      <w:r w:rsidRPr="00991135">
        <w:rPr>
          <w:rFonts w:ascii="Times New Roman" w:hAnsi="Times New Roman"/>
          <w:sz w:val="24"/>
          <w:szCs w:val="24"/>
        </w:rPr>
        <w:t>ESTABELECE A OBRIGATORIEDADE DOS HOSPITAIS, PRONTOS ATENDIMENTOS, UNIDADES B</w:t>
      </w:r>
      <w:r w:rsidRPr="00991135">
        <w:rPr>
          <w:rFonts w:ascii="Times New Roman" w:hAnsi="Times New Roman"/>
          <w:sz w:val="24"/>
          <w:szCs w:val="24"/>
        </w:rPr>
        <w:t xml:space="preserve">ÁSICAS DE SAÚDE E POLICLÍNICAS, DO MUNICÍPIO DE POUSO ALEGRE A FIXAREM, </w:t>
      </w:r>
      <w:proofErr w:type="gramStart"/>
      <w:r w:rsidRPr="00991135">
        <w:rPr>
          <w:rFonts w:ascii="Times New Roman" w:hAnsi="Times New Roman"/>
          <w:sz w:val="24"/>
          <w:szCs w:val="24"/>
        </w:rPr>
        <w:t>DIARIAMENTE,  EM</w:t>
      </w:r>
      <w:proofErr w:type="gramEnd"/>
      <w:r w:rsidRPr="00991135">
        <w:rPr>
          <w:rFonts w:ascii="Times New Roman" w:hAnsi="Times New Roman"/>
          <w:sz w:val="24"/>
          <w:szCs w:val="24"/>
        </w:rPr>
        <w:t xml:space="preserve"> LUGAR VISÍVEL, A LISTA DOS MÉDICOS QUE ESTEJAM EM PLANTÃO.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135">
        <w:rPr>
          <w:rFonts w:ascii="Times New Roman" w:hAnsi="Times New Roman"/>
          <w:sz w:val="24"/>
          <w:szCs w:val="24"/>
        </w:rPr>
        <w:t>Autor(</w:t>
      </w:r>
      <w:proofErr w:type="gramEnd"/>
      <w:r w:rsidRPr="00991135">
        <w:rPr>
          <w:rFonts w:ascii="Times New Roman" w:hAnsi="Times New Roman"/>
          <w:sz w:val="24"/>
          <w:szCs w:val="24"/>
        </w:rPr>
        <w:t>a): André Prado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sz w:val="24"/>
          <w:szCs w:val="24"/>
        </w:rPr>
        <w:t>2ª Votação</w:t>
      </w:r>
    </w:p>
    <w:p w:rsidR="004C5646" w:rsidRPr="00991135" w:rsidRDefault="004C564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b/>
          <w:sz w:val="24"/>
          <w:szCs w:val="24"/>
        </w:rPr>
        <w:t xml:space="preserve">Projeto de Lei Nº 7409/2018       </w:t>
      </w:r>
      <w:r w:rsidRPr="00991135">
        <w:rPr>
          <w:rFonts w:ascii="Times New Roman" w:hAnsi="Times New Roman"/>
          <w:sz w:val="24"/>
          <w:szCs w:val="24"/>
        </w:rPr>
        <w:t>DISPÕE SOBRE O AJUSTAMENTO DA UTILIZAÇÃO</w:t>
      </w:r>
      <w:r w:rsidRPr="00991135">
        <w:rPr>
          <w:rFonts w:ascii="Times New Roman" w:hAnsi="Times New Roman"/>
          <w:sz w:val="24"/>
          <w:szCs w:val="24"/>
        </w:rPr>
        <w:t xml:space="preserve"> DE FOGOS DE ARTIFÍCIO NO ÂMBITO DO MUNICÍPIO DE POUSO ALEGRE – MG E DÁ OUTRAS PROVIDÊNCIAS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135">
        <w:rPr>
          <w:rFonts w:ascii="Times New Roman" w:hAnsi="Times New Roman"/>
          <w:sz w:val="24"/>
          <w:szCs w:val="24"/>
        </w:rPr>
        <w:t>Autor(</w:t>
      </w:r>
      <w:proofErr w:type="gramEnd"/>
      <w:r w:rsidRPr="00991135">
        <w:rPr>
          <w:rFonts w:ascii="Times New Roman" w:hAnsi="Times New Roman"/>
          <w:sz w:val="24"/>
          <w:szCs w:val="24"/>
        </w:rPr>
        <w:t>a): Campanha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sz w:val="24"/>
          <w:szCs w:val="24"/>
        </w:rPr>
        <w:t>2ª Votação</w:t>
      </w:r>
    </w:p>
    <w:p w:rsidR="004C5646" w:rsidRPr="00991135" w:rsidRDefault="004C564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b/>
          <w:sz w:val="24"/>
          <w:szCs w:val="24"/>
        </w:rPr>
        <w:lastRenderedPageBreak/>
        <w:t xml:space="preserve">Projeto de Lei Nº 1060/2020       </w:t>
      </w:r>
      <w:r w:rsidRPr="00991135">
        <w:rPr>
          <w:rFonts w:ascii="Times New Roman" w:hAnsi="Times New Roman"/>
          <w:sz w:val="24"/>
          <w:szCs w:val="24"/>
        </w:rPr>
        <w:t>REVOGA A LEI MUNICIPAL Nº 3528/98 QUE DISPÕE SOBRE A REMUNERAÇÃO DE CARGO DE PROVIMENTO EM COMISSÃO</w:t>
      </w:r>
      <w:r w:rsidRPr="00991135">
        <w:rPr>
          <w:rFonts w:ascii="Times New Roman" w:hAnsi="Times New Roman"/>
          <w:sz w:val="24"/>
          <w:szCs w:val="24"/>
        </w:rPr>
        <w:t xml:space="preserve"> PARA FINS DE APOSTILAMENTO E APOSENTADORIA E DÁ OUTRAS PROVIDÊNCIAS.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135">
        <w:rPr>
          <w:rFonts w:ascii="Times New Roman" w:hAnsi="Times New Roman"/>
          <w:sz w:val="24"/>
          <w:szCs w:val="24"/>
        </w:rPr>
        <w:t>Autor(</w:t>
      </w:r>
      <w:proofErr w:type="gramEnd"/>
      <w:r w:rsidRPr="00991135">
        <w:rPr>
          <w:rFonts w:ascii="Times New Roman" w:hAnsi="Times New Roman"/>
          <w:sz w:val="24"/>
          <w:szCs w:val="24"/>
        </w:rPr>
        <w:t>a): PODER EXECUTIVO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sz w:val="24"/>
          <w:szCs w:val="24"/>
        </w:rPr>
        <w:t>2ª Votação</w:t>
      </w:r>
    </w:p>
    <w:p w:rsidR="004C5646" w:rsidRPr="00991135" w:rsidRDefault="004C564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b/>
          <w:sz w:val="24"/>
          <w:szCs w:val="24"/>
        </w:rPr>
        <w:t xml:space="preserve">Projeto de Lei Complementar Nº 8/2020       </w:t>
      </w:r>
      <w:r w:rsidRPr="00991135">
        <w:rPr>
          <w:rFonts w:ascii="Times New Roman" w:hAnsi="Times New Roman"/>
          <w:sz w:val="24"/>
          <w:szCs w:val="24"/>
        </w:rPr>
        <w:t>REVOGA A LEI COMPLEMENTAR Nº 02/2006 QUE ESTABELECE NORMAS PARA APLICAÇÃO DO DISPOSTO NO ART. 115, § 2°,</w:t>
      </w:r>
      <w:r w:rsidRPr="00991135">
        <w:rPr>
          <w:rFonts w:ascii="Times New Roman" w:hAnsi="Times New Roman"/>
          <w:sz w:val="24"/>
          <w:szCs w:val="24"/>
        </w:rPr>
        <w:t xml:space="preserve"> DA LEI ORGÂNICA DO MUNICÍPIO, SOBRE A CONTINUIDADE DA PERCEPÇÃO DA REMUNERAÇÃO DE CARGO DE PROVIMENTO EM COMISSÃO, POR SERVIDOR EFETIVO.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135">
        <w:rPr>
          <w:rFonts w:ascii="Times New Roman" w:hAnsi="Times New Roman"/>
          <w:sz w:val="24"/>
          <w:szCs w:val="24"/>
        </w:rPr>
        <w:t>Autor(</w:t>
      </w:r>
      <w:proofErr w:type="gramEnd"/>
      <w:r w:rsidRPr="00991135">
        <w:rPr>
          <w:rFonts w:ascii="Times New Roman" w:hAnsi="Times New Roman"/>
          <w:sz w:val="24"/>
          <w:szCs w:val="24"/>
        </w:rPr>
        <w:t>a): PODER EXECUTIVO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sz w:val="24"/>
          <w:szCs w:val="24"/>
        </w:rPr>
        <w:t>2ª Votação</w:t>
      </w:r>
    </w:p>
    <w:p w:rsidR="004C5646" w:rsidRPr="00991135" w:rsidRDefault="004C564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b/>
          <w:sz w:val="24"/>
          <w:szCs w:val="24"/>
        </w:rPr>
        <w:t xml:space="preserve">Projeto de Resolução Nº 1312/2018       </w:t>
      </w:r>
      <w:r w:rsidRPr="00991135">
        <w:rPr>
          <w:rFonts w:ascii="Times New Roman" w:hAnsi="Times New Roman"/>
          <w:sz w:val="24"/>
          <w:szCs w:val="24"/>
        </w:rPr>
        <w:t>CRIA PROGRAMA DESTINADO À PRORROGAÇÃO DE</w:t>
      </w:r>
      <w:r w:rsidRPr="00991135">
        <w:rPr>
          <w:rFonts w:ascii="Times New Roman" w:hAnsi="Times New Roman"/>
          <w:sz w:val="24"/>
          <w:szCs w:val="24"/>
        </w:rPr>
        <w:t xml:space="preserve"> LICENÇA-PATERNIDADE NO ÂMBITO DA CÂMARA MUNICIPAL DE POUSO ALEGRE E DÁ OUTRAS PROVIDÊNCIAS.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135">
        <w:rPr>
          <w:rFonts w:ascii="Times New Roman" w:hAnsi="Times New Roman"/>
          <w:sz w:val="24"/>
          <w:szCs w:val="24"/>
        </w:rPr>
        <w:t>Autor(</w:t>
      </w:r>
      <w:proofErr w:type="gramEnd"/>
      <w:r w:rsidRPr="00991135">
        <w:rPr>
          <w:rFonts w:ascii="Times New Roman" w:hAnsi="Times New Roman"/>
          <w:sz w:val="24"/>
          <w:szCs w:val="24"/>
        </w:rPr>
        <w:t>a): Mesa Diretora 2018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sz w:val="24"/>
          <w:szCs w:val="24"/>
        </w:rPr>
        <w:t>Única Votação</w:t>
      </w:r>
    </w:p>
    <w:p w:rsidR="004C5646" w:rsidRPr="00991135" w:rsidRDefault="004C564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b/>
          <w:sz w:val="24"/>
          <w:szCs w:val="24"/>
        </w:rPr>
        <w:t xml:space="preserve">Projeto de Resolução Nº 1325/2020       </w:t>
      </w:r>
      <w:r w:rsidRPr="00991135">
        <w:rPr>
          <w:rFonts w:ascii="Times New Roman" w:hAnsi="Times New Roman"/>
          <w:sz w:val="24"/>
          <w:szCs w:val="24"/>
        </w:rPr>
        <w:t xml:space="preserve">INSTITUI COMISSÃO ESPECIAL DE ESTUDO COM A FINALIDADE DE ANALISAR, IDENTIFICAR </w:t>
      </w:r>
      <w:r w:rsidRPr="00991135">
        <w:rPr>
          <w:rFonts w:ascii="Times New Roman" w:hAnsi="Times New Roman"/>
          <w:sz w:val="24"/>
          <w:szCs w:val="24"/>
        </w:rPr>
        <w:t>E REVOGAR AS LEIS MUNICIPAIS OBSOLETAS DO MUNICÍPIO DE POUSO ALEGRE.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135">
        <w:rPr>
          <w:rFonts w:ascii="Times New Roman" w:hAnsi="Times New Roman"/>
          <w:sz w:val="24"/>
          <w:szCs w:val="24"/>
        </w:rPr>
        <w:t>Autor(</w:t>
      </w:r>
      <w:proofErr w:type="gramEnd"/>
      <w:r w:rsidRPr="00991135">
        <w:rPr>
          <w:rFonts w:ascii="Times New Roman" w:hAnsi="Times New Roman"/>
          <w:sz w:val="24"/>
          <w:szCs w:val="24"/>
        </w:rPr>
        <w:t xml:space="preserve">a): </w:t>
      </w:r>
      <w:r w:rsidR="00991135">
        <w:rPr>
          <w:rFonts w:ascii="Times New Roman" w:hAnsi="Times New Roman"/>
          <w:sz w:val="24"/>
          <w:szCs w:val="24"/>
        </w:rPr>
        <w:t>Mesa Diretora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sz w:val="24"/>
          <w:szCs w:val="24"/>
        </w:rPr>
        <w:t>Única Votação</w:t>
      </w:r>
    </w:p>
    <w:p w:rsidR="004C5646" w:rsidRPr="00991135" w:rsidRDefault="004C564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b/>
          <w:sz w:val="24"/>
          <w:szCs w:val="24"/>
        </w:rPr>
        <w:t xml:space="preserve">Correspondência Recebida Nº 10/2020       </w:t>
      </w:r>
      <w:r w:rsidRPr="00991135">
        <w:rPr>
          <w:rFonts w:ascii="Times New Roman" w:hAnsi="Times New Roman"/>
          <w:sz w:val="24"/>
          <w:szCs w:val="24"/>
        </w:rPr>
        <w:t>Ofício encaminhado pela Associação do Comércio e Industria de Pouso A</w:t>
      </w:r>
      <w:r w:rsidRPr="00991135">
        <w:rPr>
          <w:rFonts w:ascii="Times New Roman" w:hAnsi="Times New Roman"/>
          <w:sz w:val="24"/>
          <w:szCs w:val="24"/>
        </w:rPr>
        <w:t>legre - ACIPA solicitando a cessão do Plenário para a realização do evento em comemoração ao dia internacional da mulher, no dia 11 de fevereiro de 2020, das 16h às 23h.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135">
        <w:rPr>
          <w:rFonts w:ascii="Times New Roman" w:hAnsi="Times New Roman"/>
          <w:sz w:val="24"/>
          <w:szCs w:val="24"/>
        </w:rPr>
        <w:t>Autor(</w:t>
      </w:r>
      <w:proofErr w:type="gramEnd"/>
      <w:r w:rsidRPr="00991135">
        <w:rPr>
          <w:rFonts w:ascii="Times New Roman" w:hAnsi="Times New Roman"/>
          <w:sz w:val="24"/>
          <w:szCs w:val="24"/>
        </w:rPr>
        <w:t>a): Diversos</w:t>
      </w:r>
    </w:p>
    <w:p w:rsidR="004C5646" w:rsidRPr="00991135" w:rsidRDefault="00924CCC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91135">
        <w:rPr>
          <w:rFonts w:ascii="Times New Roman" w:hAnsi="Times New Roman"/>
          <w:sz w:val="24"/>
          <w:szCs w:val="24"/>
        </w:rPr>
        <w:t>Única Votação</w:t>
      </w:r>
    </w:p>
    <w:p w:rsidR="004C5646" w:rsidRPr="00991135" w:rsidRDefault="004C564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10A26" w:rsidRPr="00991135" w:rsidRDefault="00110A26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991135" w:rsidRDefault="007739F1" w:rsidP="0099113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991135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CC" w:rsidRDefault="00924CCC" w:rsidP="00D30C58">
      <w:pPr>
        <w:spacing w:after="0" w:line="240" w:lineRule="auto"/>
      </w:pPr>
      <w:r>
        <w:separator/>
      </w:r>
    </w:p>
  </w:endnote>
  <w:endnote w:type="continuationSeparator" w:id="0">
    <w:p w:rsidR="00924CCC" w:rsidRDefault="00924CC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24CC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CC" w:rsidRDefault="00924CCC" w:rsidP="00D30C58">
      <w:pPr>
        <w:spacing w:after="0" w:line="240" w:lineRule="auto"/>
      </w:pPr>
      <w:r>
        <w:separator/>
      </w:r>
    </w:p>
  </w:footnote>
  <w:footnote w:type="continuationSeparator" w:id="0">
    <w:p w:rsidR="00924CCC" w:rsidRDefault="00924CC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646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4CCC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13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6CCF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9761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D67728-6EDB-4627-87F6-9F110C69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2020-02-03T20:49:00Z</cp:lastPrinted>
  <dcterms:created xsi:type="dcterms:W3CDTF">2019-01-09T19:36:00Z</dcterms:created>
  <dcterms:modified xsi:type="dcterms:W3CDTF">2020-02-03T20:57:00Z</dcterms:modified>
</cp:coreProperties>
</file>