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no bairro Pousada dos Campos, para averiguação e eventuais notificações dos respectivos proprietários de lotes que encontram-se sem a devida manutenção da capina e limpeza.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finalidade de tal pedido justifica-se pelos muitos relatos que chegaram ao nosso gabinete, reivindicando ação do Poder Público, diante da inércia de muitos proprietários que não realizam a devida manutenção da capina e limpeza de seus respectivos lotes.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Nesse sentido, vale mencionar que, alguns moradores relataram que devido ao mato alto e lixos em alguns lotes, já avistaram objetos que podem acumular água de chuvas, propiciando assim, a proliferação de mosquitos Aedes Aegypti. Não obstante, ainda há situações, segundo moradores, de animais peçonhentos que entram nas casas vizinhas aos lotes que encontram-se sem a devida manutenção de capina e limpeza.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