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colocação de lixeiras nas proximidades dos lotes que estão situados perto da Câmara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dessa localidade reclamam da quantidade de lixo que são depositados próximo aos terrenos da Câmara Municipal, fazendo com que os lixos fiquem espalhados nas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