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113</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Publica a realização de operação tapa-buracos na Avenida Antônio Scodeller, em toda a sua extensão,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pedido dos moradores, foi constatado buracos por toda extensão da presente avenida. Ocorre que esses buracos já apresentam certo risco aos motoristas que ali transitam. Tal ação, seria uma forma prevenção a qualquer tipo de acidente mais grave que poderá acontecer na via, preservando vidas e patrimônio privado dos moradores do bairro.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