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de trânsito com pintura e instalação de redutor de velocidade ou a construção de  travessia elevada, na Rua Hilda Maria Bueno, no bairro Cidade Jardim, em frente à escola Pio XII.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 prevenir acidentes envolvendo veículos e oferecer melhores condições de acesso a todos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