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construção de lombada/redutor de velocidade na Rua Dr. Omar Barbosa Lima, no bairro São Carlos.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faz-se necessária para proporcionar mais segurança aos munícipes, haja vista o tráfego dos veículos em alta velocidade pela referida rua, não havendo respeito a outros condutores e também aos pedestres, em especial, idosos e crianças. Assim, a lombada no local forçará a redução de velocidade pelos motoristas, possibilitando um trânsito mais seguro.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