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postes na Rua Daniel Paulino dos Santos (próximo ao número 26 e 48),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localidade tem reclamado que no período da noite, o trecho já mencionado é muito escuro, por conta que os outros postes de iluminação ficam distantes da localidade. Por isso, relatam que as pessoas do bairro que precisam voltar para a casa tarde da noite, sejam estudantes, mulheres ou pessoas idosas, passam por situações de insegurança e medo devido a falta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