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Solicitar, reiteradamente, ao setor responsável da Administração Pública o estudo de viabilidade para acréscimo de trajeto do transporte público urbano, na linha São Cristóvão/IF Sul de Minas, dos Bairros Residencial Jardim Ypê e Portal Vila Verde.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dos bairros Jardim Ypê e Portal Vila Verde, em especial os que estudam no Instituto Federal, reclamam da falta de uma linha de ônibus que saia dos referidos bairros ao IF (Bairro Parque Real - extensão do Bairro São Cristóvão) e faça o sentido inverso, ou seja do IF para os respectivos bairros. Não obstante, os moradores relatam a ocorrência de diversos transtornos, pelo fato de não ter nestes bairros linha de ônibus, pois além de terem que andar por longos percursos até a avenida de acesso, muitas vezes debaixo de sol ou chuva, ainda passam por momentos apreensivos no período da noite, quando muitos voltam para a casa e as ruas ficam quase desertas.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fevereiro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 de fevereiro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