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DD" w:rsidRPr="00433FDD" w:rsidRDefault="00433FDD" w:rsidP="00433FD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1</w:t>
      </w:r>
      <w:r w:rsidRPr="00433FDD">
        <w:rPr>
          <w:rFonts w:ascii="Times New Roman" w:hAnsi="Times New Roman" w:cs="Times New Roman"/>
          <w:b/>
          <w:sz w:val="24"/>
          <w:szCs w:val="24"/>
        </w:rPr>
        <w:t>052</w:t>
      </w:r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433FDD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FDD" w:rsidRPr="00433FDD" w:rsidRDefault="00433FDD" w:rsidP="00433FDD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FDD">
        <w:rPr>
          <w:rFonts w:ascii="Times New Roman" w:eastAsia="Times New Roman" w:hAnsi="Times New Roman" w:cs="Times New Roman"/>
          <w:b/>
          <w:sz w:val="24"/>
          <w:szCs w:val="24"/>
        </w:rPr>
        <w:t>ACRESCE § 6º AO ART. 75 DA LEI MUNICIPAL Nº 1.042, DE 25 DE MAIO DE 1971.</w:t>
      </w:r>
    </w:p>
    <w:p w:rsidR="00433FDD" w:rsidRPr="00433FDD" w:rsidRDefault="00433FDD" w:rsidP="00433FDD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FDD" w:rsidRPr="00433FDD" w:rsidRDefault="00433FDD" w:rsidP="00433FDD">
      <w:pPr>
        <w:pStyle w:val="SemEspaamen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3FDD">
        <w:rPr>
          <w:rFonts w:ascii="Times New Roman" w:eastAsia="Times New Roman" w:hAnsi="Times New Roman" w:cs="Times New Roman"/>
          <w:b/>
          <w:sz w:val="20"/>
          <w:szCs w:val="20"/>
        </w:rPr>
        <w:t>Autor: Poder Executivo</w:t>
      </w: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3FDD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33FDD">
        <w:rPr>
          <w:rFonts w:ascii="Times New Roman" w:hAnsi="Times New Roman" w:cs="Times New Roman"/>
          <w:b/>
          <w:sz w:val="24"/>
          <w:szCs w:val="24"/>
        </w:rPr>
        <w:t>Art. 1º</w:t>
      </w:r>
      <w:r w:rsidRPr="00433FDD">
        <w:rPr>
          <w:rFonts w:ascii="Times New Roman" w:hAnsi="Times New Roman" w:cs="Times New Roman"/>
          <w:sz w:val="24"/>
          <w:szCs w:val="24"/>
        </w:rPr>
        <w:t xml:space="preserve"> O art. 75 da Lei Municipal nº 1.042, de 25 de maio de 1971, passa a vigorar acrescido de § 6º, com a seguinte redação:</w:t>
      </w:r>
    </w:p>
    <w:p w:rsid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33FDD">
        <w:rPr>
          <w:rFonts w:ascii="Times New Roman" w:hAnsi="Times New Roman" w:cs="Times New Roman"/>
          <w:sz w:val="24"/>
          <w:szCs w:val="24"/>
        </w:rPr>
        <w:t>“Art. 75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33FD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33FDD">
        <w:rPr>
          <w:rFonts w:ascii="Times New Roman" w:hAnsi="Times New Roman" w:cs="Times New Roman"/>
          <w:sz w:val="24"/>
          <w:szCs w:val="24"/>
        </w:rPr>
        <w:t>§ 6º Não será devida a remuneração relativa ao Descanso Semanal Remunerado quando, sem motivo justificado, o servidor não tiver trabalhado durante toda a semana anterior, cumprindo integralmente o seu horário de trabalho (</w:t>
      </w:r>
      <w:proofErr w:type="gramStart"/>
      <w:r w:rsidRPr="00433FDD">
        <w:rPr>
          <w:rFonts w:ascii="Times New Roman" w:hAnsi="Times New Roman" w:cs="Times New Roman"/>
          <w:sz w:val="24"/>
          <w:szCs w:val="24"/>
        </w:rPr>
        <w:t>NR)”</w:t>
      </w:r>
      <w:proofErr w:type="gramEnd"/>
      <w:r w:rsidRPr="00433FDD">
        <w:rPr>
          <w:rFonts w:ascii="Times New Roman" w:hAnsi="Times New Roman" w:cs="Times New Roman"/>
          <w:sz w:val="24"/>
          <w:szCs w:val="24"/>
        </w:rPr>
        <w:t>.</w:t>
      </w: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33FDD">
        <w:rPr>
          <w:rFonts w:ascii="Times New Roman" w:hAnsi="Times New Roman" w:cs="Times New Roman"/>
          <w:b/>
          <w:sz w:val="24"/>
          <w:szCs w:val="24"/>
        </w:rPr>
        <w:t>Art. 2º</w:t>
      </w:r>
      <w:r w:rsidRPr="00433FDD">
        <w:rPr>
          <w:rFonts w:ascii="Times New Roman" w:hAnsi="Times New Roman" w:cs="Times New Roman"/>
          <w:sz w:val="24"/>
          <w:szCs w:val="24"/>
        </w:rPr>
        <w:t xml:space="preserve"> Revogadas as disposições em contrário, esta Lei entra em vigor na data de sua publicação.</w:t>
      </w:r>
    </w:p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art8"/>
      <w:bookmarkEnd w:id="1"/>
    </w:p>
    <w:p w:rsidR="00433FDD" w:rsidRDefault="00433FDD" w:rsidP="00433FD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33FDD" w:rsidRPr="00433FDD" w:rsidRDefault="00433FDD" w:rsidP="00433FD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Pr="00433FDD">
        <w:rPr>
          <w:rFonts w:ascii="Times New Roman" w:hAnsi="Times New Roman" w:cs="Times New Roman"/>
          <w:sz w:val="24"/>
          <w:szCs w:val="24"/>
        </w:rPr>
        <w:t xml:space="preserve">Pouso Alegre,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33FDD">
        <w:rPr>
          <w:rFonts w:ascii="Times New Roman" w:hAnsi="Times New Roman" w:cs="Times New Roman"/>
          <w:sz w:val="24"/>
          <w:szCs w:val="24"/>
        </w:rPr>
        <w:t>9 de dezembro de 2019.</w:t>
      </w:r>
    </w:p>
    <w:p w:rsid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33FDD" w:rsidTr="00433FDD">
        <w:tc>
          <w:tcPr>
            <w:tcW w:w="5097" w:type="dxa"/>
          </w:tcPr>
          <w:p w:rsidR="00433FDD" w:rsidRDefault="00433FDD" w:rsidP="00433FD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433FDD" w:rsidRDefault="00433FDD" w:rsidP="00433FD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Bruno Dias</w:t>
            </w:r>
          </w:p>
        </w:tc>
      </w:tr>
      <w:tr w:rsidR="00433FDD" w:rsidTr="00433FDD">
        <w:tc>
          <w:tcPr>
            <w:tcW w:w="5097" w:type="dxa"/>
          </w:tcPr>
          <w:p w:rsidR="00433FDD" w:rsidRPr="00433FDD" w:rsidRDefault="00433FDD" w:rsidP="00433FD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DD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33FDD" w:rsidRPr="00433FDD" w:rsidRDefault="00433FDD" w:rsidP="00433FD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DD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433FDD" w:rsidRPr="00433FDD" w:rsidRDefault="00433FDD" w:rsidP="00433FD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433FDD" w:rsidRPr="00433FDD" w:rsidSect="00433FD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DD"/>
    <w:rsid w:val="00433FDD"/>
    <w:rsid w:val="00F4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D80C-03DA-460C-8C9B-7DACCC9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D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3FDD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43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2019-12-18T19:17:00Z</dcterms:created>
  <dcterms:modified xsi:type="dcterms:W3CDTF">2019-12-18T19:24:00Z</dcterms:modified>
</cp:coreProperties>
</file>