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faça o reparo na tela de proteção da quadra municipal na Rua Professor Queiroz Filho, nº 246,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moradores, pedestres e usuários vêm cobrando uma resolução junto a este vereador, com o objetivo de evitar maiores transtornos a todos que moram ou passam nas localidades da quadra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