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2463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construção de redutor de velocidade no final da rua José Ferreira Raimundo com a rua Florentina Ribeiro da Silva (esquina), no bairro Jardim Brasil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necessária, tendo em vista que as crianças brincam no local e os motoristas não respeitam os limites de velocidade, podendo causar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