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2397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que seja concluída as obrar do espaço multiuso de lazer, e do campo futebol, devendo haver uma construção de vestiários, no Bairro Faisqueira/Pão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 e transeuntes do Bairro Faisqueira/Pão de Açúcar, que relataram junto a este vereador sobre a necessidade de fechamento e de construção dos vestiários, para proporcionar segurança e tranquilidade para os usuários do Espaço Multiuso.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