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reiteradamente ao setor responsável da Administração Pública que haja a aplicação de lama asfáltica sobre o calçamento de pedra na Travessa Aldo Kalil Homse, localizada entre as Ruas João Basílio e Adolfo Olinto,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e pessoas idosas que por ali transitam diariamente. Essa travessa é curta, porém constitui-se em um declive acentuado e irregular. Por isso, as pedras não ficam bem assentadas, dificultando extremamente o trânsito de pedestres que, na sua maioria, são moradores idosos da região. Além disso, atual situação da via também dificulta a passagem de pessoas com necessidades especiais.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