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novas camisetas e colchonetes para as participantes da Ginástica e Fisioterapia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Uma vez que as participantes praticam a ginástica semanalmente, o pedido tem o intuito de padronizar a turma da ginástica.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