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2306</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em caráter de urgência, para que volte o ponto de ônibus para Av. Waldemar Azevedo Junqueira, próximo ao número 200, no Bairro Santa Edwiges, (Av. que dá acesso ao Horto Florestal).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e usuários desta comunidade, solicitaram junto a este vereador, que seja feita este retorno do ponto de ônibus acima citado, por motivo de moradores desta Av. serem portadores de deficiência visual com cem por cento de perda total da visão, e pessoas com deficiência física, isto vem causando grandes transtornos na vida dessas pessoas, pois os mesmos tem que fazer uma caminhada longa para a esperar pelo embarque e desembarque.  Esta solicitação tem o objetivo de oferecer uma melhor qualidade de vida e segurança para estes usuários especiais do transporte Público Municipal.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5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