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dos bairro Chaves, e em especial a rua de acesso ao Loteamento  "Gato".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 todos, pois essas ruas estão em estado precário de conservação e possuem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