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correção do asfalto na rua R. Abrelino Vieira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das péssimas condições do asfalto da referida rua, pois parte do asfalto afundou, formando um acúmulo de resíduo de asfalto no meio-fio e buracos no meio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