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designação de varredor  de rua para fazer a limpeza e retirada do lixo, ao menos uma vez por semana, na Rua Alaíde Chiarini, no Centro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 junto a este vereador, para que possa evitar o acúmulo de lixo e a proliferação de insetos e outros animais danosos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