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442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Dra. Virginia Helena de Oliveira Ramos, Presidente da Comissão de Presídio e Execução de Pena e membro da Comissão de Direitos Humanos da 24ª Subseção da OAB/MG, pelo apoio e participação na 1ª passeata de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