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438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Sra. Adriana Rezende Faria pela palestra proferida na semana de Combate ao Feminicídio.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à Sra. Adriana Rezende Faria, pela participação na 1ª passeata de combate ao Feminicídio realizada em nosso município, abrilhantando ainda mais o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