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426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ao soldado Piterson, representante da Patrulha de Prevenção a Violência Doméstica (PPVD) da PMMG, pelo apoio e participação na 1ª passeata ao combate do feminicídio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O Poder Legislativo Municipal associa-se, neste ato, para parabenizá-lo em reconhecimento </w:t>
      </w:r>
      <w:r w:rsidR="00925DF3">
        <w:rPr>
          <w:rFonts w:ascii="Times New Roman" w:eastAsia="Times New Roman" w:hAnsi="Times New Roman"/>
          <w:color w:val="000000"/>
          <w:sz w:val="22"/>
          <w:szCs w:val="22"/>
        </w:rPr>
        <w:t>ao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seu trabalho e esforço, na Patrulha de Prevenção a Violência Doméstica (PPVD), e pelo apoio e participação na 1ª passeata de combate ao Feminicídio em nosso município. Sua presença como Policial Militar foi extremamente importante para a realização deste evento.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DF3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2019-09-26T17:42:00Z</dcterms:modified>
</cp:coreProperties>
</file>