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421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Fanfarra da E</w:t>
      </w:r>
      <w:r w:rsidR="00750A42">
        <w:rPr>
          <w:color w:val="000000"/>
          <w:sz w:val="22"/>
          <w:szCs w:val="22"/>
        </w:rPr>
        <w:t xml:space="preserve">scola </w:t>
      </w:r>
      <w:r>
        <w:rPr>
          <w:color w:val="000000"/>
          <w:sz w:val="22"/>
          <w:szCs w:val="22"/>
        </w:rPr>
        <w:t>E</w:t>
      </w:r>
      <w:r w:rsidR="00750A42">
        <w:rPr>
          <w:color w:val="000000"/>
          <w:sz w:val="22"/>
          <w:szCs w:val="22"/>
        </w:rPr>
        <w:t>stadual</w:t>
      </w:r>
      <w:bookmarkStart w:id="0" w:name="_GoBack"/>
      <w:bookmarkEnd w:id="0"/>
      <w:r>
        <w:rPr>
          <w:color w:val="000000"/>
          <w:sz w:val="22"/>
          <w:szCs w:val="22"/>
        </w:rPr>
        <w:t xml:space="preserve"> Monsenhor José Paulino, pela participação na 1ª passeata em combate ao Feminicídio realizada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O Poder Legislativo através desta Moção demonstra sincero agradecimento à Fanfarra da Escola Estadual Monsenhor José Paulino, pelo apoio e participação na 1ª passeata em combate ao Feminicídio realizada em nosso município. Sua apresentação foi extremamente importante para realização deste evento, pois abrilhantou ainda mais a passeata.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0A42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13</cp:revision>
  <cp:lastPrinted>2019-01-07T15:50:00Z</cp:lastPrinted>
  <dcterms:created xsi:type="dcterms:W3CDTF">2017-01-04T18:16:00Z</dcterms:created>
  <dcterms:modified xsi:type="dcterms:W3CDTF">2019-09-26T17:52:00Z</dcterms:modified>
</cp:coreProperties>
</file>