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ou do órgão responsável, em caráter de urgência, para que realize a limpeza, a capina e a poda de árvore, onde funcionava a antiga Receita Federal, na Rua Cel. Joaquim Roberto Duarte, número 713, no bairro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região central, próximo à Via Gastronômica e que está totalmente ocupada pelo mato alto à beira das calçadas, dificultando o trânsito de pedestres e de moradores no local. Assim, esta solicitação se faz necessária com o objetivo de prevenir a proliferação de insetos e coibir o refúgio de usuários de drogas e de criminosos.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