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de viabilidade de instalação de travessia elevada entre a Avenida Major Armando Rubens Storino, no bairro Jardim Canadá, e a Avenida Hebert Campos (Dique II).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pois tal rua vem sendo alvo de imprudência por parte de muitos motoristas, tendo em vista que os mesmos não reduzem a velocidade na chegada ao bairro, causando inúmeros acidentes e colocando a vida dos transeuntes e moradores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