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operação tapa-buracos na Rua Joaquim Augusto Barreiros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referida rua têm enfrentado dificuldades em transitar pelo local devido a existência de buraco, na altura do nº 230, o qual tem causado transtornos aos mesmos, gerando insegurança aos motoristas e pedestres, além de danos aos veículos que por ali passam.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