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403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Pouso Alegre Futebol Clube.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Parabenizamos o Clube pela classificação e atuação, fazendo a melhor campanha da 1ª fase da Segunda Divisão do Campeonato Mineiro.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17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