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, cascalhamento da estrada rural do bairro Maçaranduba no trecho que dá acesso à casa da Dona Gessi,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necessitando, com urgência, de cascalhamento e patrolamento. A estrada apresenta muitos buracos, dificultando o acesso dos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