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o patrolamento e a cascalhamento na estrada rural do barro Fazenda Grande, iniciando próximo ao "barracão do Robinho", seguindo por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muito esburacada, necessitando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