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400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Rafael Aboláfio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CIEM Lázara Casarini Diani pelos seus 5 anos de existência.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 presente moção justifica-se pela significativa participação e brilhante trajetória na área da educação no decorrer dos anos. São estas as razões que levam à homenagem ora prestada por essa Casa de Leis.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10 de setembro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