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cada esquina da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se evitar que o lixo fique espalhado pelas vias do bairro, dificultando a coleta diária e atraindo diversos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