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conclusão do asfaltamento na Rua Camanducaia,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da referida rua, que relataram junto a este vereador sobre a necessidade de se realizar o asfaltamento em um trecho do logradouro, que ainda não foi finalizado.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