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378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Pio XII, pelos seus 15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