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1937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lâmpadas de led no bairro Aristeu da Costa Rios, em especial na Rua Pedro Luiz da Costa.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D412E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moradores, que solicitam melhorias na iluminação pública da localidade, a fim de garantir a segurança de todos, tendo em vista a proximidade a um bairro com alto índice de criminalidade. Constata-se que as lâmpadas convencionais não iluminam de forma satisfatória, sendo necessária uma iluminação mais eficiente, principalmente na rua mencionada.  Logo, uma iluminação insuficiente torna o local perigoso e propício às atividades inoportunas.</w:t>
      </w:r>
    </w:p>
    <w:p w:rsidR="00D412E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Nesta senda, destaca-se que a política urbana do Poder Público tem por objetivo ordenar o pleno desenvolvimento das funções sociais da cidade e garantir o bem-estar de seus habitantes. Na formulação da política urbana municipal deverão ser observados, dentre outros, o direito de cada cidadão à energia elétrica e à iluminação pública, inclusive. Ademais, o Município deve assegurar, na prestação dos serviços públicos e de utilidade pública de interesse local, os requisitos de segurança, conforto e bem-estar dos usuários.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a presente solicitação fundamenta-se nos artigos 96 e 199 da Lei Orgânica do Município de Pouso Alegre, merecendo ser acolhida pelo Poder Executivo em prol da satisfação do interesse público. Desta feita,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D412EB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pt;margin-top:13.7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  <w:bookmarkEnd w:id="0"/>
                </w:p>
              </w:txbxContent>
            </v:textbox>
          </v:shape>
        </w:pic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9D3" w:rsidRDefault="002659D3" w:rsidP="007F393F">
      <w:r>
        <w:separator/>
      </w:r>
    </w:p>
  </w:endnote>
  <w:endnote w:type="continuationSeparator" w:id="0">
    <w:p w:rsidR="002659D3" w:rsidRDefault="002659D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659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659D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659D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659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9D3" w:rsidRDefault="002659D3" w:rsidP="007F393F">
      <w:r>
        <w:separator/>
      </w:r>
    </w:p>
  </w:footnote>
  <w:footnote w:type="continuationSeparator" w:id="0">
    <w:p w:rsidR="002659D3" w:rsidRDefault="002659D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659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659D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659D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659D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659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9D3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2EB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A748-00D4-463E-9E9E-F008E7F9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2019-08-29T20:17:00Z</dcterms:modified>
</cp:coreProperties>
</file>