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limpeza na área verde localizada na Rua Vanda Simões, que fica entre a divisa dos bairros Colinas de Santa Bárbara e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e  pedestres desta via  relataram junto a este vereador  sobre a necessidade de capina e limpeza nesta área pública, para evitar o surgimento de animais peçonhentos e insetos transmissores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