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333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D67FED" w:rsidRDefault="00C621EE" w:rsidP="00C621EE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Senhor Presidente,</w:t>
      </w:r>
    </w:p>
    <w:p w:rsidR="00C621EE" w:rsidRPr="00D67FED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D67FED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D67FED">
        <w:rPr>
          <w:color w:val="000000"/>
          <w:sz w:val="21"/>
          <w:szCs w:val="21"/>
        </w:rPr>
        <w:t xml:space="preserve"> MOÇÃO DE APLAUSO</w:t>
      </w:r>
      <w:r w:rsidR="00BC4FCF" w:rsidRPr="00D67FED">
        <w:rPr>
          <w:color w:val="000000"/>
          <w:sz w:val="21"/>
          <w:szCs w:val="21"/>
        </w:rPr>
        <w:t xml:space="preserve"> </w:t>
      </w:r>
      <w:r w:rsidRPr="00D67FED">
        <w:rPr>
          <w:color w:val="000000"/>
          <w:sz w:val="21"/>
          <w:szCs w:val="21"/>
        </w:rPr>
        <w:t>a Marina Siqueira Fernandes pela colaboração na realização da Aveiro Dance Festival.</w:t>
      </w:r>
    </w:p>
    <w:p w:rsidR="00C621EE" w:rsidRPr="00D67FE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D67FED" w:rsidRDefault="00C621EE" w:rsidP="00C621EE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C621EE" w:rsidRPr="00D67FE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D67FED" w:rsidRPr="00D67FE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Em nosso País, o primeiro espetáculo de balé clássico foi montado em 1813, no Rio de Janeiro, nos palcos do Real Teatro de São João, com a direção de Lacombe. Mas esta arte só floresceu no Brasil no século seguinte, com a celebração das companhias russas de Diaghilev e de Pavlova, na mesma cidade, no Teatro Municipal. Posteriormente, nasceram talentos como os de Dalal Achcar, Márcia Haydée, Tatiana Leskova, Ana Botafogo, dentre outros.</w:t>
      </w:r>
    </w:p>
    <w:p w:rsidR="00D67FED" w:rsidRPr="00D67FE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Akasamitowska,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 w:rsidR="00732AA8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bookmarkStart w:id="0" w:name="_GoBack"/>
      <w:bookmarkEnd w:id="0"/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C621EE" w:rsidRPr="00D67FE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C621EE" w:rsidRPr="00D67FED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AC6189" w:rsidRPr="00D67FED" w:rsidRDefault="00AC6189" w:rsidP="00AC6189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D67FED" w:rsidTr="00AC6189">
        <w:trPr>
          <w:trHeight w:val="452"/>
        </w:trPr>
        <w:tc>
          <w:tcPr>
            <w:tcW w:w="8508" w:type="dxa"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D67FED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D67FED" w:rsidTr="00AC6189">
        <w:trPr>
          <w:trHeight w:val="212"/>
        </w:trPr>
        <w:tc>
          <w:tcPr>
            <w:tcW w:w="8508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AC6189" w:rsidRPr="00D67FED" w:rsidRDefault="00AC6189" w:rsidP="00AC6189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D67FED" w:rsidTr="00AC6189">
        <w:trPr>
          <w:trHeight w:val="232"/>
        </w:trPr>
        <w:tc>
          <w:tcPr>
            <w:tcW w:w="4254" w:type="dxa"/>
            <w:hideMark/>
          </w:tcPr>
          <w:p w:rsidR="00AC6189" w:rsidRPr="00D67FED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Pr="00D67FED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D67FED" w:rsidTr="00AC6189">
        <w:trPr>
          <w:trHeight w:val="569"/>
        </w:trPr>
        <w:tc>
          <w:tcPr>
            <w:tcW w:w="4254" w:type="dxa"/>
            <w:hideMark/>
          </w:tcPr>
          <w:p w:rsidR="00AC6189" w:rsidRPr="00D67FED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D67FED" w:rsidTr="00AC6189">
        <w:trPr>
          <w:trHeight w:val="232"/>
        </w:trPr>
        <w:tc>
          <w:tcPr>
            <w:tcW w:w="4254" w:type="dxa"/>
            <w:hideMark/>
          </w:tcPr>
          <w:p w:rsidR="00AC6189" w:rsidRPr="00D67FED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Pr="00D67FED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AC6189" w:rsidRPr="00D67FED" w:rsidTr="00AC6189">
        <w:trPr>
          <w:trHeight w:val="569"/>
        </w:trPr>
        <w:tc>
          <w:tcPr>
            <w:tcW w:w="4254" w:type="dxa"/>
            <w:hideMark/>
          </w:tcPr>
          <w:p w:rsidR="00AC6189" w:rsidRPr="00D67FED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Pr="00D67FED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AC6189" w:rsidRPr="00D67FED" w:rsidTr="00AC6189">
        <w:trPr>
          <w:trHeight w:val="232"/>
        </w:trPr>
        <w:tc>
          <w:tcPr>
            <w:tcW w:w="4254" w:type="dxa"/>
            <w:hideMark/>
          </w:tcPr>
          <w:p w:rsidR="00AC6189" w:rsidRPr="00D67FED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AC6189" w:rsidRPr="00D67FED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D67FED" w:rsidTr="00AC6189">
        <w:trPr>
          <w:trHeight w:val="569"/>
        </w:trPr>
        <w:tc>
          <w:tcPr>
            <w:tcW w:w="4254" w:type="dxa"/>
            <w:hideMark/>
          </w:tcPr>
          <w:p w:rsidR="00AC6189" w:rsidRPr="00D67FED" w:rsidRDefault="00B9226E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D67FED" w:rsidTr="00AC6189">
        <w:trPr>
          <w:trHeight w:val="232"/>
        </w:trPr>
        <w:tc>
          <w:tcPr>
            <w:tcW w:w="4254" w:type="dxa"/>
            <w:hideMark/>
          </w:tcPr>
          <w:p w:rsidR="00AC6189" w:rsidRPr="00D67FED" w:rsidRDefault="00B9226E" w:rsidP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Pr="00D67FED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DR. EDSON</w:t>
            </w:r>
            <w:r w:rsidR="00AC6189" w:rsidRPr="00D67FED">
              <w:rPr>
                <w:color w:val="000000"/>
                <w:sz w:val="19"/>
                <w:szCs w:val="19"/>
              </w:rPr>
              <w:t xml:space="preserve"> </w:t>
            </w:r>
          </w:p>
        </w:tc>
      </w:tr>
      <w:tr w:rsidR="00AC6189" w:rsidRPr="00D67FED" w:rsidTr="00AC6189">
        <w:trPr>
          <w:trHeight w:val="569"/>
        </w:trPr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D67FED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D67FED" w:rsidTr="00AC6189">
        <w:trPr>
          <w:trHeight w:val="218"/>
        </w:trPr>
        <w:tc>
          <w:tcPr>
            <w:tcW w:w="4254" w:type="dxa"/>
            <w:hideMark/>
          </w:tcPr>
          <w:p w:rsidR="00AC6189" w:rsidRPr="00D67FED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D67FED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AC6189" w:rsidRPr="00D67FED" w:rsidTr="00AC6189">
        <w:trPr>
          <w:trHeight w:val="569"/>
        </w:trPr>
        <w:tc>
          <w:tcPr>
            <w:tcW w:w="4254" w:type="dxa"/>
            <w:hideMark/>
          </w:tcPr>
          <w:p w:rsidR="00AC6189" w:rsidRPr="00D67FED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D67FED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</w:t>
            </w:r>
            <w:r w:rsidR="0064001C" w:rsidRPr="00D67FED">
              <w:rPr>
                <w:color w:val="000000"/>
                <w:sz w:val="19"/>
                <w:szCs w:val="19"/>
              </w:rPr>
              <w:t>º SECRETÁRIO</w:t>
            </w:r>
          </w:p>
        </w:tc>
      </w:tr>
      <w:tr w:rsidR="00AC6189" w:rsidRPr="00D67FED" w:rsidTr="00AC6189">
        <w:trPr>
          <w:trHeight w:val="232"/>
        </w:trPr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D67FED" w:rsidTr="00AC6189">
        <w:trPr>
          <w:trHeight w:val="569"/>
        </w:trPr>
        <w:tc>
          <w:tcPr>
            <w:tcW w:w="4254" w:type="dxa"/>
            <w:hideMark/>
          </w:tcPr>
          <w:p w:rsidR="00AC6189" w:rsidRPr="00D67FED" w:rsidRDefault="0064001C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D67FED" w:rsidTr="00AC6189">
        <w:trPr>
          <w:trHeight w:val="218"/>
        </w:trPr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D67FED" w:rsidTr="00AC6189">
        <w:trPr>
          <w:trHeight w:val="232"/>
        </w:trPr>
        <w:tc>
          <w:tcPr>
            <w:tcW w:w="4254" w:type="dxa"/>
            <w:hideMark/>
          </w:tcPr>
          <w:p w:rsidR="00AC6189" w:rsidRPr="00D67FED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D67FED" w:rsidRDefault="00AB26A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67FED">
      <w:pgSz w:w="11906" w:h="16838"/>
      <w:pgMar w:top="2552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AA8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67FED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2019-08-27T15:55:00Z</cp:lastPrinted>
  <dcterms:created xsi:type="dcterms:W3CDTF">2017-01-04T18:16:00Z</dcterms:created>
  <dcterms:modified xsi:type="dcterms:W3CDTF">2019-08-27T15:55:00Z</dcterms:modified>
</cp:coreProperties>
</file>