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providências para limpeza e capina acerca de uma casa abandonada na Rua Maria da Fé, em frente ao n° 85,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imóvel ocupa parte da via e a casa encontra-se a ponto de desmoronar, sendo local de aparecimento de animais peçonhentos de forma recorrente e colocando em riscos os moradores, pedestres, transeuntes e usuários da referida via. (Fotografias anexas).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