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capelas/oratórios na praça do Cruzeiro, localizada na Rua Hygino Puccini, no bairro do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rua supracitada vêm cobrando providências junto a este vereador para que sejam construídas capelas neste local de orações e queima de velas por religiosos.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