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fechamento de ponto elétrico responsável pela iluminação da Praça Simone Ribeiro da Silva,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que residem próximo à referida praça, o ponto de energia responsável pela iluminação do local encontra-se aberto, oferecendo, desta maneira, risco de acidentes aos usuários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