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Pr="003E47CA" w:rsidRDefault="005926AE" w:rsidP="005926AE">
      <w:pPr>
        <w:ind w:left="2835"/>
        <w:rPr>
          <w:b/>
          <w:color w:val="000000"/>
          <w:sz w:val="22"/>
          <w:szCs w:val="22"/>
        </w:rPr>
      </w:pPr>
      <w:r w:rsidRPr="003E47CA">
        <w:rPr>
          <w:b/>
          <w:color w:val="000000"/>
          <w:sz w:val="22"/>
          <w:szCs w:val="22"/>
        </w:rPr>
        <w:t>M</w:t>
      </w:r>
      <w:r w:rsidR="00BE3207" w:rsidRPr="003E47CA">
        <w:rPr>
          <w:b/>
          <w:color w:val="000000"/>
          <w:sz w:val="22"/>
          <w:szCs w:val="22"/>
        </w:rPr>
        <w:t>OÇÃO</w:t>
      </w:r>
      <w:r w:rsidRPr="003E47CA">
        <w:rPr>
          <w:b/>
          <w:color w:val="000000"/>
          <w:sz w:val="22"/>
          <w:szCs w:val="22"/>
        </w:rPr>
        <w:t xml:space="preserve"> Nº 320 / 2019</w:t>
      </w:r>
    </w:p>
    <w:p w:rsidR="005926AE" w:rsidRPr="003E47CA" w:rsidRDefault="005926AE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DE0C9B" w:rsidRPr="003E47CA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3E47CA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Os Vereadores que esta subscrevem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ao Clube do Menor, </w:t>
      </w:r>
      <w:r w:rsidR="00AF52EC">
        <w:rPr>
          <w:rFonts w:ascii="Times New Roman" w:eastAsia="Times New Roman" w:hAnsi="Times New Roman" w:cs="Times New Roman"/>
          <w:color w:val="000000"/>
          <w:sz w:val="23"/>
          <w:szCs w:val="23"/>
        </w:rPr>
        <w:t>na pessoa d</w:t>
      </w:r>
      <w:bookmarkStart w:id="0" w:name="_GoBack"/>
      <w:bookmarkEnd w:id="0"/>
      <w:r w:rsidR="00AF52EC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voluntária Sra. Natalie Simões Rios Dorigati.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3E47CA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Em decorrência das comemorações ao Dia do Voluntariado, a ser comemorado no dia 28 de agosto, esta Casa de Leis reconhece através desta Moção de Reconhecimento ao "Clube do Menor", através de </w:t>
      </w:r>
      <w:r w:rsidR="00927873">
        <w:rPr>
          <w:sz w:val="23"/>
          <w:szCs w:val="23"/>
        </w:rPr>
        <w:t>sua representante voluntá</w:t>
      </w:r>
      <w:r>
        <w:rPr>
          <w:sz w:val="23"/>
          <w:szCs w:val="23"/>
        </w:rPr>
        <w:t>ria a senhora Natalie Simões Rios Dorigati pelas ações sociais de extrema relevância no âmbito do nosso município. O desenvolvimento da criança em todos os aspectos é que determina a sua formação como cidadão no amanhã. A escola exerce um papel importantíssimo neste aspecto. Ensinar em todos os sentidos. O despertar intelectual o desenvolvimento da auto estima e da afetividade são as bases necessárias para uma infância saudável e uma continuidade promissora rumo ao futuro.</w:t>
      </w:r>
    </w:p>
    <w:p w:rsidR="003E47CA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Oferecer uma educação de base bem consolidada é o objetivo do “Clube do Menor” de forma que as nossas crianças levem consigo as bases fortalecidas tornando-as plenamente capazes da continuidade intelectual e emocional em suas vidas. Trabalhar junto as crianças de forma a desenvolver sua independência e autonomia para que tragam junto a si conhecimento que possa auxiliá-las em sua vida dentro e fora da escola. O trabalho é desenvolvido de maneira que a criança possa interagir com o concreto construindo assim o seu conhecimento do mundo.</w:t>
      </w: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Existem missões que são extremamente sublimes nesta vida, algumas imitam a nobreza do amor de Deus, pois precisamos cada vez mais de pessoas que dão de si ao mundo, para o progresso e crescimento da humanidade. Esta homenagem vem em reconhecimento a todos as voluntárias e colaboradores que exercem com grande amor esta atividade de amor ao próximo, o trabalho exercido por estas é de grande admiração e, através desta moção, reconhecimento pelos membros desta Casa de Leis e membros da sociedade. Cidadania plena só se consegue quando se tem compromisso com a sociedade.</w:t>
      </w:r>
    </w:p>
    <w:p w:rsidR="005926AE" w:rsidRPr="003E47CA" w:rsidRDefault="005926AE" w:rsidP="005926AE">
      <w:pPr>
        <w:ind w:firstLine="2835"/>
        <w:jc w:val="both"/>
        <w:rPr>
          <w:color w:val="000000"/>
          <w:sz w:val="20"/>
          <w:szCs w:val="20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20 de agosto de 2019.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RPr="003E47CA" w:rsidTr="003E47CA">
        <w:trPr>
          <w:trHeight w:val="452"/>
        </w:trPr>
        <w:tc>
          <w:tcPr>
            <w:tcW w:w="8508" w:type="dxa"/>
            <w:gridSpan w:val="2"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0E4A91" w:rsidRPr="003E47CA" w:rsidTr="003E47CA">
        <w:trPr>
          <w:trHeight w:val="212"/>
        </w:trPr>
        <w:tc>
          <w:tcPr>
            <w:tcW w:w="8508" w:type="dxa"/>
            <w:gridSpan w:val="2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  <w:tr w:rsidR="000E4A91" w:rsidRPr="003E47CA" w:rsidTr="003E47CA">
        <w:trPr>
          <w:trHeight w:val="232"/>
        </w:trPr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0E4A91" w:rsidRPr="003E47CA" w:rsidTr="003E47CA">
        <w:trPr>
          <w:trHeight w:val="569"/>
        </w:trPr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0E4A91" w:rsidRPr="003E47CA" w:rsidTr="003E47CA">
        <w:trPr>
          <w:trHeight w:val="232"/>
        </w:trPr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0E4A91" w:rsidRPr="003E47CA" w:rsidTr="003E47CA">
        <w:trPr>
          <w:trHeight w:val="569"/>
        </w:trPr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0E4A91" w:rsidRPr="003E47CA" w:rsidTr="003E47CA">
        <w:trPr>
          <w:trHeight w:val="232"/>
        </w:trPr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lastRenderedPageBreak/>
              <w:t>CAMPANHA</w:t>
            </w:r>
          </w:p>
        </w:tc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0E4A91" w:rsidRPr="003E47CA" w:rsidTr="003E47CA">
        <w:trPr>
          <w:trHeight w:val="569"/>
        </w:trPr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0E4A91" w:rsidRPr="003E47CA" w:rsidTr="003E47CA">
        <w:trPr>
          <w:trHeight w:val="232"/>
        </w:trPr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 xml:space="preserve">DR. EDSON </w:t>
            </w:r>
          </w:p>
        </w:tc>
      </w:tr>
      <w:tr w:rsidR="000E4A91" w:rsidRPr="003E47CA" w:rsidTr="003E47CA">
        <w:trPr>
          <w:trHeight w:val="569"/>
        </w:trPr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0E4A91" w:rsidRPr="003E47CA" w:rsidTr="003E47CA">
        <w:trPr>
          <w:trHeight w:val="218"/>
        </w:trPr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0E4A91" w:rsidRPr="003E47CA" w:rsidTr="003E47CA">
        <w:trPr>
          <w:trHeight w:val="569"/>
        </w:trPr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0E4A91" w:rsidRPr="003E47CA" w:rsidTr="003E47CA">
        <w:trPr>
          <w:trHeight w:val="232"/>
        </w:trPr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3E47CA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3E47CA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0E4A91" w:rsidRPr="003E47CA" w:rsidTr="003E47CA">
        <w:trPr>
          <w:trHeight w:val="569"/>
        </w:trPr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0E4A91" w:rsidRPr="003E47CA" w:rsidTr="003E47CA">
        <w:trPr>
          <w:trHeight w:val="218"/>
        </w:trPr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0E4A91" w:rsidRPr="003E47CA" w:rsidTr="003E47CA">
        <w:trPr>
          <w:trHeight w:val="232"/>
        </w:trPr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3E47CA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3E47CA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47CA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27873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2EC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4E474-ECF7-47A2-80E1-A64CD338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11</cp:revision>
  <cp:lastPrinted>2017-01-09T18:15:00Z</cp:lastPrinted>
  <dcterms:created xsi:type="dcterms:W3CDTF">2017-01-04T18:13:00Z</dcterms:created>
  <dcterms:modified xsi:type="dcterms:W3CDTF">2019-08-19T18:42:00Z</dcterms:modified>
</cp:coreProperties>
</file>