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Travessa João Inácio Raimundo,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não possuem local adequado para depositarem seus lixos, o que faz com que este seja acumulado, sempre nas calçadas, atrapalhando e incomodando as pessoas, além de ficarem a mercê de animais, como por exemplo, cachorros, que rasgam e espalham piorando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