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1820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 em cada esquina das ruas localizadas no bairro Paraty.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que relataram junto a este vereador sobre a necessidade de evitar que o lixo fique espalhado pelas vias do bairro, que esta dificultando a coleta diária do lixo urbano e atraindo a presença de diversos animais nocivos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agosto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agosto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