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no bairro Colina Verde para que procedam à limpeza e à capina de seus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reclamam que há vários lotes com sujeira e matagal, servindo de criadouro de animais peçonhentos, os quais adentram as casas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