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9D345A">
        <w:rPr>
          <w:b/>
          <w:color w:val="000000"/>
          <w:sz w:val="21"/>
          <w:szCs w:val="21"/>
        </w:rPr>
        <w:t>6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9D345A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790E2C">
        <w:rPr>
          <w:color w:val="000000"/>
          <w:sz w:val="21"/>
          <w:szCs w:val="21"/>
        </w:rPr>
        <w:t>Fiscal</w:t>
      </w:r>
      <w:r w:rsidR="00141EC3">
        <w:rPr>
          <w:color w:val="000000"/>
          <w:sz w:val="21"/>
          <w:szCs w:val="21"/>
        </w:rPr>
        <w:t xml:space="preserve"> de Postura</w:t>
      </w:r>
      <w:r w:rsidRPr="00251C54">
        <w:rPr>
          <w:color w:val="000000"/>
          <w:sz w:val="21"/>
          <w:szCs w:val="21"/>
        </w:rPr>
        <w:t xml:space="preserve"> </w:t>
      </w:r>
      <w:r w:rsidR="009D345A">
        <w:rPr>
          <w:color w:val="000000"/>
          <w:sz w:val="21"/>
          <w:szCs w:val="21"/>
        </w:rPr>
        <w:t>André Donato do Prad</w:t>
      </w:r>
      <w:r w:rsidR="00A65BAB">
        <w:rPr>
          <w:color w:val="000000"/>
          <w:sz w:val="21"/>
          <w:szCs w:val="21"/>
        </w:rPr>
        <w:t>o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9D345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O</w:t>
      </w:r>
      <w:r w:rsidR="009D1779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790E2C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A65BA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</w:rPr>
        <w:t>André Donat</w:t>
      </w:r>
      <w:r w:rsidR="00A65BAB">
        <w:rPr>
          <w:rFonts w:ascii="Times New Roman" w:eastAsia="Times New Roman" w:hAnsi="Times New Roman"/>
          <w:color w:val="000000"/>
          <w:sz w:val="21"/>
          <w:szCs w:val="21"/>
        </w:rPr>
        <w:t>o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EC3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E2C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779"/>
    <w:rsid w:val="009D1EC1"/>
    <w:rsid w:val="009D1F2E"/>
    <w:rsid w:val="009D2FA3"/>
    <w:rsid w:val="009D345A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BAB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21</cp:revision>
  <cp:lastPrinted>2019-08-12T17:06:00Z</cp:lastPrinted>
  <dcterms:created xsi:type="dcterms:W3CDTF">2019-08-12T16:24:00Z</dcterms:created>
  <dcterms:modified xsi:type="dcterms:W3CDTF">2019-08-12T17:40:00Z</dcterms:modified>
</cp:coreProperties>
</file>