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calçada na Rua Cel. Alfredo Custódio de Paula,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ausência de calçada faz com que os pedestres tenham que transitar pelo meio-fio, ficando sujeitos a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