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redutor de velocidade ou de faixa elevada para pedestres na Rua Octávio Bechara Andari,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por se tratar de uma rua com grande fluxo de veículos, podendo ocasionar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