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7 de agosto de 2019</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Oliveira</w:t>
            </w:r>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Bruno Dias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0D464C" w:rsidP="00A11B7F">
            <w:pPr>
              <w:pStyle w:val="SemEspaamento"/>
              <w:rPr>
                <w:rFonts w:ascii="Times New Roman" w:hAnsi="Times New Roman"/>
                <w:b/>
                <w:sz w:val="28"/>
              </w:rPr>
            </w:pPr>
            <w:r>
              <w:rPr>
                <w:rFonts w:ascii="Times New Roman" w:hAnsi="Times New Roman"/>
                <w:b/>
                <w:sz w:val="28"/>
              </w:rPr>
              <w:t>Adriano da Farmácia</w:t>
            </w:r>
          </w:p>
        </w:tc>
        <w:tc>
          <w:tcPr>
            <w:tcW w:w="4296" w:type="dxa"/>
            <w:hideMark/>
          </w:tcPr>
          <w:p w:rsidR="007C3CF2" w:rsidRPr="00325E78" w:rsidRDefault="000D464C" w:rsidP="00A11B7F">
            <w:pPr>
              <w:pStyle w:val="SemEspaamento"/>
              <w:jc w:val="right"/>
              <w:rPr>
                <w:rFonts w:ascii="Times New Roman" w:hAnsi="Times New Roman"/>
                <w:b/>
                <w:sz w:val="28"/>
              </w:rPr>
            </w:pPr>
            <w:r>
              <w:rPr>
                <w:rFonts w:ascii="Times New Roman" w:hAnsi="Times New Roman"/>
                <w:b/>
                <w:sz w:val="28"/>
              </w:rPr>
              <w:t>André Prado</w:t>
            </w:r>
          </w:p>
        </w:tc>
      </w:tr>
      <w:tr w:rsidR="007C3CF2" w:rsidTr="00745602">
        <w:trPr>
          <w:trHeight w:val="309"/>
        </w:trPr>
        <w:tc>
          <w:tcPr>
            <w:tcW w:w="4295" w:type="dxa"/>
            <w:hideMark/>
          </w:tcPr>
          <w:p w:rsidR="007C3CF2" w:rsidRPr="00325E78" w:rsidRDefault="000D464C" w:rsidP="00745602">
            <w:pPr>
              <w:pStyle w:val="SemEspaamento"/>
              <w:rPr>
                <w:rFonts w:ascii="Times New Roman" w:hAnsi="Times New Roman"/>
                <w:b/>
                <w:sz w:val="28"/>
              </w:rPr>
            </w:pPr>
            <w:r>
              <w:rPr>
                <w:rFonts w:ascii="Times New Roman" w:hAnsi="Times New Roman"/>
                <w:b/>
                <w:sz w:val="28"/>
              </w:rPr>
              <w:t>Campanha</w:t>
            </w:r>
          </w:p>
        </w:tc>
        <w:tc>
          <w:tcPr>
            <w:tcW w:w="4296" w:type="dxa"/>
            <w:hideMark/>
          </w:tcPr>
          <w:p w:rsidR="007C3CF2" w:rsidRPr="00325E78" w:rsidRDefault="000D464C" w:rsidP="00745602">
            <w:pPr>
              <w:pStyle w:val="SemEspaamento"/>
              <w:jc w:val="right"/>
              <w:rPr>
                <w:rFonts w:ascii="Times New Roman" w:hAnsi="Times New Roman"/>
                <w:b/>
                <w:sz w:val="28"/>
              </w:rPr>
            </w:pPr>
            <w:r>
              <w:rPr>
                <w:rFonts w:ascii="Times New Roman" w:hAnsi="Times New Roman"/>
                <w:b/>
                <w:sz w:val="28"/>
              </w:rPr>
              <w:t>Dito Barbosa</w:t>
            </w:r>
          </w:p>
        </w:tc>
      </w:tr>
      <w:tr w:rsidR="007C3CF2" w:rsidTr="00745602">
        <w:trPr>
          <w:trHeight w:val="327"/>
        </w:trPr>
        <w:tc>
          <w:tcPr>
            <w:tcW w:w="4295" w:type="dxa"/>
            <w:hideMark/>
          </w:tcPr>
          <w:p w:rsidR="007C3CF2" w:rsidRPr="00325E78" w:rsidRDefault="000D464C" w:rsidP="00745602">
            <w:pPr>
              <w:pStyle w:val="SemEspaamento"/>
              <w:rPr>
                <w:rFonts w:ascii="Times New Roman" w:hAnsi="Times New Roman"/>
                <w:b/>
                <w:sz w:val="28"/>
              </w:rPr>
            </w:pPr>
            <w:r>
              <w:rPr>
                <w:rFonts w:ascii="Times New Roman" w:hAnsi="Times New Roman"/>
                <w:b/>
                <w:sz w:val="28"/>
              </w:rPr>
              <w:t>Dionísio Pereira</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Leandro Morais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r>
              <w:rPr>
                <w:rFonts w:ascii="Times New Roman" w:hAnsi="Times New Roman"/>
                <w:b/>
                <w:sz w:val="28"/>
              </w:rPr>
              <w:t xml:space="preserve">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c>
          <w:tcPr>
            <w:tcW w:w="4296"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Rodrigo Modesto</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8D47D5" w:rsidRDefault="007C3CF2" w:rsidP="008D47D5">
      <w:pPr>
        <w:pStyle w:val="SemEspaamento"/>
        <w:jc w:val="both"/>
        <w:rPr>
          <w:rFonts w:ascii="Times New Roman" w:hAnsi="Times New Roman"/>
          <w:b/>
          <w:sz w:val="26"/>
          <w:szCs w:val="26"/>
        </w:rPr>
      </w:pPr>
      <w:r w:rsidRPr="008D47D5">
        <w:rPr>
          <w:rFonts w:ascii="Times New Roman" w:hAnsi="Times New Roman"/>
          <w:b/>
          <w:sz w:val="26"/>
          <w:szCs w:val="26"/>
        </w:rPr>
        <w:t>EXPEDIENTE DO EXECUTIVO</w:t>
      </w:r>
    </w:p>
    <w:p w:rsidR="007C3CF2" w:rsidRPr="008D47D5" w:rsidRDefault="007C3CF2" w:rsidP="008D47D5">
      <w:pPr>
        <w:pStyle w:val="SemEspaamento"/>
        <w:jc w:val="both"/>
        <w:rPr>
          <w:rFonts w:ascii="Times New Roman" w:hAnsi="Times New Roman"/>
          <w:b/>
          <w:sz w:val="26"/>
          <w:szCs w:val="26"/>
        </w:rPr>
      </w:pPr>
    </w:p>
    <w:p w:rsidR="007415C3" w:rsidRPr="008D47D5" w:rsidRDefault="002D76A9" w:rsidP="008D47D5">
      <w:pPr>
        <w:jc w:val="both"/>
        <w:rPr>
          <w:rFonts w:ascii="Times New Roman" w:hAnsi="Times New Roman"/>
          <w:sz w:val="26"/>
          <w:szCs w:val="26"/>
        </w:rPr>
      </w:pPr>
      <w:r w:rsidRPr="008D47D5">
        <w:rPr>
          <w:rFonts w:ascii="Times New Roman" w:hAnsi="Times New Roman"/>
          <w:sz w:val="26"/>
          <w:szCs w:val="26"/>
        </w:rPr>
        <w:t>- Ofício nº 110/19 encaminhando Projeto de Lei nº 1026/19 que "dispõe sobre a obrigatoriedade de a empresa concessionária de serviço público de distribuição de energia elétrica retirar de postes a fiação excedente e sem uso e dá outras providências."</w:t>
      </w:r>
    </w:p>
    <w:p w:rsidR="007C3CF2" w:rsidRPr="008D47D5" w:rsidRDefault="007C3CF2" w:rsidP="008D47D5">
      <w:pPr>
        <w:pStyle w:val="SemEspaamento"/>
        <w:jc w:val="both"/>
        <w:rPr>
          <w:rFonts w:ascii="Times New Roman" w:hAnsi="Times New Roman"/>
          <w:b/>
          <w:sz w:val="26"/>
          <w:szCs w:val="26"/>
        </w:rPr>
      </w:pPr>
    </w:p>
    <w:p w:rsidR="007C3CF2" w:rsidRPr="008D47D5" w:rsidRDefault="007C3CF2" w:rsidP="008D47D5">
      <w:pPr>
        <w:pStyle w:val="SemEspaamento"/>
        <w:jc w:val="both"/>
        <w:rPr>
          <w:rFonts w:ascii="Times New Roman" w:hAnsi="Times New Roman"/>
          <w:b/>
          <w:sz w:val="26"/>
          <w:szCs w:val="26"/>
        </w:rPr>
      </w:pPr>
    </w:p>
    <w:p w:rsidR="007C3CF2" w:rsidRPr="008D47D5" w:rsidRDefault="007C3CF2" w:rsidP="008D47D5">
      <w:pPr>
        <w:pStyle w:val="SemEspaamento"/>
        <w:jc w:val="both"/>
        <w:rPr>
          <w:rFonts w:ascii="Times New Roman" w:hAnsi="Times New Roman"/>
          <w:b/>
          <w:sz w:val="26"/>
          <w:szCs w:val="26"/>
        </w:rPr>
      </w:pPr>
      <w:r w:rsidRPr="008D47D5">
        <w:rPr>
          <w:rFonts w:ascii="Times New Roman" w:hAnsi="Times New Roman"/>
          <w:b/>
          <w:sz w:val="26"/>
          <w:szCs w:val="26"/>
        </w:rPr>
        <w:t>EXPEDIENTE DE DIVERSOS</w:t>
      </w:r>
    </w:p>
    <w:p w:rsidR="007C3CF2" w:rsidRPr="008D47D5" w:rsidRDefault="007C3CF2" w:rsidP="008D47D5">
      <w:pPr>
        <w:pStyle w:val="SemEspaamento"/>
        <w:jc w:val="both"/>
        <w:rPr>
          <w:rFonts w:ascii="Times New Roman" w:hAnsi="Times New Roman"/>
          <w:b/>
          <w:sz w:val="26"/>
          <w:szCs w:val="26"/>
        </w:rPr>
      </w:pPr>
    </w:p>
    <w:p w:rsidR="007415C3" w:rsidRPr="008D47D5" w:rsidRDefault="002D76A9" w:rsidP="008D47D5">
      <w:pPr>
        <w:jc w:val="both"/>
        <w:rPr>
          <w:rFonts w:ascii="Times New Roman" w:hAnsi="Times New Roman"/>
          <w:sz w:val="26"/>
          <w:szCs w:val="26"/>
        </w:rPr>
      </w:pPr>
      <w:r w:rsidRPr="008D47D5">
        <w:rPr>
          <w:rFonts w:ascii="Times New Roman" w:hAnsi="Times New Roman"/>
          <w:sz w:val="26"/>
          <w:szCs w:val="26"/>
        </w:rPr>
        <w:t>- Ofício nº 14/19 encaminhado pelo SENAC solicitando a cessão do hall de entrada e do plenário da Câmara Municipal, nos dia</w:t>
      </w:r>
      <w:r w:rsidR="008D47D5">
        <w:rPr>
          <w:rFonts w:ascii="Times New Roman" w:hAnsi="Times New Roman"/>
          <w:sz w:val="26"/>
          <w:szCs w:val="26"/>
        </w:rPr>
        <w:t>s 12, 13 e 14 de agosto de 2019, para exposição do memorial Caminho das Pessoas com Deficiência.</w:t>
      </w:r>
    </w:p>
    <w:p w:rsidR="007415C3" w:rsidRPr="008D47D5" w:rsidRDefault="002D76A9" w:rsidP="008D47D5">
      <w:pPr>
        <w:jc w:val="both"/>
        <w:rPr>
          <w:rFonts w:ascii="Times New Roman" w:hAnsi="Times New Roman"/>
          <w:sz w:val="26"/>
          <w:szCs w:val="26"/>
        </w:rPr>
      </w:pPr>
      <w:r w:rsidRPr="008D47D5">
        <w:rPr>
          <w:rFonts w:ascii="Times New Roman" w:hAnsi="Times New Roman"/>
          <w:sz w:val="26"/>
          <w:szCs w:val="26"/>
        </w:rPr>
        <w:t>- Ofício nº 81/19 encaminhado pela Diretoria do IPREM, com apresentação de relatórios de Fundos Estressados Investidos pelo IPREM.</w:t>
      </w:r>
    </w:p>
    <w:p w:rsidR="007C3CF2" w:rsidRPr="008D47D5" w:rsidRDefault="007C3CF2" w:rsidP="008D47D5">
      <w:pPr>
        <w:pStyle w:val="SemEspaamento"/>
        <w:jc w:val="both"/>
        <w:rPr>
          <w:rFonts w:ascii="Times New Roman" w:hAnsi="Times New Roman"/>
          <w:b/>
          <w:sz w:val="26"/>
          <w:szCs w:val="26"/>
        </w:rPr>
      </w:pPr>
    </w:p>
    <w:p w:rsidR="007C3CF2" w:rsidRPr="008D47D5" w:rsidRDefault="007C3CF2" w:rsidP="008D47D5">
      <w:pPr>
        <w:pStyle w:val="SemEspaamento"/>
        <w:jc w:val="both"/>
        <w:rPr>
          <w:rFonts w:ascii="Times New Roman" w:hAnsi="Times New Roman"/>
          <w:b/>
          <w:sz w:val="26"/>
          <w:szCs w:val="26"/>
        </w:rPr>
      </w:pPr>
    </w:p>
    <w:p w:rsidR="007C3CF2" w:rsidRPr="008D47D5" w:rsidRDefault="007C3CF2" w:rsidP="008D47D5">
      <w:pPr>
        <w:pStyle w:val="SemEspaamento"/>
        <w:jc w:val="both"/>
        <w:rPr>
          <w:rFonts w:ascii="Times New Roman" w:hAnsi="Times New Roman"/>
          <w:b/>
          <w:sz w:val="26"/>
          <w:szCs w:val="26"/>
        </w:rPr>
      </w:pPr>
      <w:r w:rsidRPr="008D47D5">
        <w:rPr>
          <w:rFonts w:ascii="Times New Roman" w:hAnsi="Times New Roman"/>
          <w:b/>
          <w:sz w:val="26"/>
          <w:szCs w:val="26"/>
        </w:rPr>
        <w:t>EXPEDIENTE DO LEGISLATIVO</w:t>
      </w:r>
    </w:p>
    <w:p w:rsidR="007C3CF2" w:rsidRPr="008D47D5" w:rsidRDefault="007C3CF2" w:rsidP="008D47D5">
      <w:pPr>
        <w:pStyle w:val="SemEspaamento"/>
        <w:jc w:val="both"/>
        <w:rPr>
          <w:rFonts w:ascii="Times New Roman" w:hAnsi="Times New Roman"/>
          <w:b/>
          <w:sz w:val="26"/>
          <w:szCs w:val="26"/>
        </w:rPr>
      </w:pPr>
    </w:p>
    <w:p w:rsidR="007415C3" w:rsidRPr="00392A9E" w:rsidRDefault="00392A9E" w:rsidP="008D47D5">
      <w:pPr>
        <w:jc w:val="both"/>
        <w:rPr>
          <w:rFonts w:ascii="Times New Roman" w:hAnsi="Times New Roman"/>
          <w:sz w:val="26"/>
          <w:szCs w:val="26"/>
        </w:rPr>
      </w:pPr>
      <w:r w:rsidRPr="00392A9E">
        <w:rPr>
          <w:rFonts w:ascii="Times New Roman" w:hAnsi="Times New Roman"/>
          <w:sz w:val="26"/>
          <w:szCs w:val="26"/>
        </w:rPr>
        <w:lastRenderedPageBreak/>
        <w:t>INDICAÇÕES</w:t>
      </w:r>
    </w:p>
    <w:p w:rsidR="007415C3" w:rsidRPr="00392A9E" w:rsidRDefault="007415C3"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Vereador André Prado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1735/2019</w:t>
      </w:r>
      <w:r w:rsidR="00392A9E" w:rsidRPr="00392A9E">
        <w:rPr>
          <w:rFonts w:ascii="Times New Roman" w:hAnsi="Times New Roman"/>
          <w:sz w:val="26"/>
          <w:szCs w:val="26"/>
        </w:rPr>
        <w:t>:</w:t>
      </w:r>
      <w:r w:rsidRPr="00392A9E">
        <w:rPr>
          <w:rFonts w:ascii="Times New Roman" w:hAnsi="Times New Roman"/>
          <w:sz w:val="26"/>
          <w:szCs w:val="26"/>
        </w:rPr>
        <w:t xml:space="preserve"> Solicito a recomposição </w:t>
      </w:r>
      <w:proofErr w:type="gramStart"/>
      <w:r w:rsidRPr="00392A9E">
        <w:rPr>
          <w:rFonts w:ascii="Times New Roman" w:hAnsi="Times New Roman"/>
          <w:sz w:val="26"/>
          <w:szCs w:val="26"/>
        </w:rPr>
        <w:t>dos  bloquetes</w:t>
      </w:r>
      <w:proofErr w:type="gramEnd"/>
      <w:r w:rsidRPr="00392A9E">
        <w:rPr>
          <w:rFonts w:ascii="Times New Roman" w:hAnsi="Times New Roman"/>
          <w:sz w:val="26"/>
          <w:szCs w:val="26"/>
        </w:rPr>
        <w:t xml:space="preserve"> na Rua Rio de Janeiro, no bairro Medicina.</w:t>
      </w:r>
    </w:p>
    <w:p w:rsidR="008D47D5" w:rsidRPr="00392A9E" w:rsidRDefault="008D47D5"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Vereador Arlindo Motta Paes</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1734/2019</w:t>
      </w:r>
      <w:r w:rsidR="00392A9E" w:rsidRPr="00392A9E">
        <w:rPr>
          <w:rFonts w:ascii="Times New Roman" w:hAnsi="Times New Roman"/>
          <w:sz w:val="26"/>
          <w:szCs w:val="26"/>
        </w:rPr>
        <w:t>:</w:t>
      </w:r>
      <w:r w:rsidRPr="00392A9E">
        <w:rPr>
          <w:rFonts w:ascii="Times New Roman" w:hAnsi="Times New Roman"/>
          <w:sz w:val="26"/>
          <w:szCs w:val="26"/>
        </w:rPr>
        <w:t xml:space="preserve"> Solicita estudo de viabilidade para construção de travessia elevada par pedestres na Rua Professora Maria Fernandes Cacelli, entre o número 180 </w:t>
      </w:r>
      <w:proofErr w:type="gramStart"/>
      <w:r w:rsidRPr="00392A9E">
        <w:rPr>
          <w:rFonts w:ascii="Times New Roman" w:hAnsi="Times New Roman"/>
          <w:sz w:val="26"/>
          <w:szCs w:val="26"/>
        </w:rPr>
        <w:t>à</w:t>
      </w:r>
      <w:proofErr w:type="gramEnd"/>
      <w:r w:rsidRPr="00392A9E">
        <w:rPr>
          <w:rFonts w:ascii="Times New Roman" w:hAnsi="Times New Roman"/>
          <w:sz w:val="26"/>
          <w:szCs w:val="26"/>
        </w:rPr>
        <w:t xml:space="preserve"> 200, no bairro Fátima I.</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1752/2019</w:t>
      </w:r>
      <w:r w:rsidR="00392A9E" w:rsidRPr="00392A9E">
        <w:rPr>
          <w:rFonts w:ascii="Times New Roman" w:hAnsi="Times New Roman"/>
          <w:sz w:val="26"/>
          <w:szCs w:val="26"/>
        </w:rPr>
        <w:t>:</w:t>
      </w:r>
      <w:r w:rsidRPr="00392A9E">
        <w:rPr>
          <w:rFonts w:ascii="Times New Roman" w:hAnsi="Times New Roman"/>
          <w:sz w:val="26"/>
          <w:szCs w:val="26"/>
        </w:rPr>
        <w:t xml:space="preserve"> Solicita a capina nas ruas do bairro Colina dos Bandeirantes.</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1753/2019</w:t>
      </w:r>
      <w:r w:rsidR="00392A9E" w:rsidRPr="00392A9E">
        <w:rPr>
          <w:rFonts w:ascii="Times New Roman" w:hAnsi="Times New Roman"/>
          <w:sz w:val="26"/>
          <w:szCs w:val="26"/>
        </w:rPr>
        <w:t>:</w:t>
      </w:r>
      <w:r w:rsidRPr="00392A9E">
        <w:rPr>
          <w:rFonts w:ascii="Times New Roman" w:hAnsi="Times New Roman"/>
          <w:sz w:val="26"/>
          <w:szCs w:val="26"/>
        </w:rPr>
        <w:t xml:space="preserve"> Solicita estudo a fim de aumentar os dias de atendimento do posto de saúde situado no bairro Chaves.</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1754/2019</w:t>
      </w:r>
      <w:r w:rsidR="00392A9E" w:rsidRPr="00392A9E">
        <w:rPr>
          <w:rFonts w:ascii="Times New Roman" w:hAnsi="Times New Roman"/>
          <w:sz w:val="26"/>
          <w:szCs w:val="26"/>
        </w:rPr>
        <w:t>:</w:t>
      </w:r>
      <w:r w:rsidRPr="00392A9E">
        <w:rPr>
          <w:rFonts w:ascii="Times New Roman" w:hAnsi="Times New Roman"/>
          <w:sz w:val="26"/>
          <w:szCs w:val="26"/>
        </w:rPr>
        <w:t xml:space="preserve"> Solicita o recapeamento asfáltico na esquina da Rua Luiz Scodeler, no bairro Monte Carlo.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1757/2019</w:t>
      </w:r>
      <w:r w:rsidR="00392A9E" w:rsidRPr="00392A9E">
        <w:rPr>
          <w:rFonts w:ascii="Times New Roman" w:hAnsi="Times New Roman"/>
          <w:sz w:val="26"/>
          <w:szCs w:val="26"/>
        </w:rPr>
        <w:t>:</w:t>
      </w:r>
      <w:r w:rsidRPr="00392A9E">
        <w:rPr>
          <w:rFonts w:ascii="Times New Roman" w:hAnsi="Times New Roman"/>
          <w:sz w:val="26"/>
          <w:szCs w:val="26"/>
        </w:rPr>
        <w:t xml:space="preserve"> Solicita a instalação de duas lixeiras na Rua Omarina de Paula Costa (antiga Rua Três), no bairro Paraty.</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1758/2019</w:t>
      </w:r>
      <w:r w:rsidR="00392A9E" w:rsidRPr="00392A9E">
        <w:rPr>
          <w:rFonts w:ascii="Times New Roman" w:hAnsi="Times New Roman"/>
          <w:sz w:val="26"/>
          <w:szCs w:val="26"/>
        </w:rPr>
        <w:t>:</w:t>
      </w:r>
      <w:r w:rsidRPr="00392A9E">
        <w:rPr>
          <w:rFonts w:ascii="Times New Roman" w:hAnsi="Times New Roman"/>
          <w:sz w:val="26"/>
          <w:szCs w:val="26"/>
        </w:rPr>
        <w:t xml:space="preserve"> Solicita, reiteradamente, a manutenção asfáltica na Rua Silvio Aragone, no bairro Jardim Inconfidentes.</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1759/2019</w:t>
      </w:r>
      <w:r w:rsidR="00392A9E" w:rsidRPr="00392A9E">
        <w:rPr>
          <w:rFonts w:ascii="Times New Roman" w:hAnsi="Times New Roman"/>
          <w:sz w:val="26"/>
          <w:szCs w:val="26"/>
        </w:rPr>
        <w:t>:</w:t>
      </w:r>
      <w:r w:rsidRPr="00392A9E">
        <w:rPr>
          <w:rFonts w:ascii="Times New Roman" w:hAnsi="Times New Roman"/>
          <w:sz w:val="26"/>
          <w:szCs w:val="26"/>
        </w:rPr>
        <w:t xml:space="preserve"> Solicita a instalação de área de lazer (playground e academia ao ar livre), na área institucional situada na Rua Dr. João Crescêncio Ribeiro, no bairro Santo Expedito.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1760/2019</w:t>
      </w:r>
      <w:r w:rsidR="00392A9E" w:rsidRPr="00392A9E">
        <w:rPr>
          <w:rFonts w:ascii="Times New Roman" w:hAnsi="Times New Roman"/>
          <w:sz w:val="26"/>
          <w:szCs w:val="26"/>
        </w:rPr>
        <w:t>:</w:t>
      </w:r>
      <w:r w:rsidRPr="00392A9E">
        <w:rPr>
          <w:rFonts w:ascii="Times New Roman" w:hAnsi="Times New Roman"/>
          <w:sz w:val="26"/>
          <w:szCs w:val="26"/>
        </w:rPr>
        <w:t xml:space="preserve"> Solicita o asfaltamento da Rua Da Tijuca, no centro.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1761/2019</w:t>
      </w:r>
      <w:r w:rsidR="00392A9E" w:rsidRPr="00392A9E">
        <w:rPr>
          <w:rFonts w:ascii="Times New Roman" w:hAnsi="Times New Roman"/>
          <w:sz w:val="26"/>
          <w:szCs w:val="26"/>
        </w:rPr>
        <w:t>:</w:t>
      </w:r>
      <w:r w:rsidRPr="00392A9E">
        <w:rPr>
          <w:rFonts w:ascii="Times New Roman" w:hAnsi="Times New Roman"/>
          <w:sz w:val="26"/>
          <w:szCs w:val="26"/>
        </w:rPr>
        <w:t xml:space="preserve"> Solicita a instalação de bancos (assentos) na Avenida Maria de Paiva Garcia, no Bairro Colina Santa Bárbara, que tem como referência a quadra de esportes.</w:t>
      </w:r>
    </w:p>
    <w:p w:rsidR="008D47D5" w:rsidRPr="00392A9E" w:rsidRDefault="008D47D5"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Vereador Dionísio Pereira</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lastRenderedPageBreak/>
        <w:t>- Nº 1748/2019</w:t>
      </w:r>
      <w:r w:rsidR="00392A9E" w:rsidRPr="00392A9E">
        <w:rPr>
          <w:rFonts w:ascii="Times New Roman" w:hAnsi="Times New Roman"/>
          <w:sz w:val="26"/>
          <w:szCs w:val="26"/>
        </w:rPr>
        <w:t>:</w:t>
      </w:r>
      <w:r w:rsidRPr="00392A9E">
        <w:rPr>
          <w:rFonts w:ascii="Times New Roman" w:hAnsi="Times New Roman"/>
          <w:sz w:val="26"/>
          <w:szCs w:val="26"/>
        </w:rPr>
        <w:t xml:space="preserve"> Solicita a colocação de fresa de asfalto na Rua 31, localizada no bairro Jardim São Fernando.</w:t>
      </w:r>
    </w:p>
    <w:p w:rsidR="008D47D5" w:rsidRPr="00392A9E" w:rsidRDefault="008D47D5"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Vereador Dito Barbosa</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1755/2019</w:t>
      </w:r>
      <w:r w:rsidR="00392A9E" w:rsidRPr="00392A9E">
        <w:rPr>
          <w:rFonts w:ascii="Times New Roman" w:hAnsi="Times New Roman"/>
          <w:sz w:val="26"/>
          <w:szCs w:val="26"/>
        </w:rPr>
        <w:t>:</w:t>
      </w:r>
      <w:r w:rsidRPr="00392A9E">
        <w:rPr>
          <w:rFonts w:ascii="Times New Roman" w:hAnsi="Times New Roman"/>
          <w:sz w:val="26"/>
          <w:szCs w:val="26"/>
        </w:rPr>
        <w:t xml:space="preserve"> Solicita, em caráter de urgência, o patrolamento e o cascalhamento da estrada rural, desde o trecho do bairro dos Ferreiras até a ponte do Rio Itaim.</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1756/2019</w:t>
      </w:r>
      <w:r w:rsidR="00392A9E" w:rsidRPr="00392A9E">
        <w:rPr>
          <w:rFonts w:ascii="Times New Roman" w:hAnsi="Times New Roman"/>
          <w:sz w:val="26"/>
          <w:szCs w:val="26"/>
        </w:rPr>
        <w:t>:</w:t>
      </w:r>
      <w:r w:rsidRPr="00392A9E">
        <w:rPr>
          <w:rFonts w:ascii="Times New Roman" w:hAnsi="Times New Roman"/>
          <w:sz w:val="26"/>
          <w:szCs w:val="26"/>
        </w:rPr>
        <w:t xml:space="preserve"> Reitera a solicitação de instalação de lixeiras em pontos estratégicos do bairro Fazenda Grande, bem como a coleta de lixo.</w:t>
      </w:r>
    </w:p>
    <w:p w:rsidR="008D47D5" w:rsidRPr="00392A9E" w:rsidRDefault="008D47D5"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Vereador Dr. Edson</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1732/2019</w:t>
      </w:r>
      <w:r w:rsidR="00392A9E" w:rsidRPr="00392A9E">
        <w:rPr>
          <w:rFonts w:ascii="Times New Roman" w:hAnsi="Times New Roman"/>
          <w:sz w:val="26"/>
          <w:szCs w:val="26"/>
        </w:rPr>
        <w:t>:</w:t>
      </w:r>
      <w:r w:rsidRPr="00392A9E">
        <w:rPr>
          <w:rFonts w:ascii="Times New Roman" w:hAnsi="Times New Roman"/>
          <w:sz w:val="26"/>
          <w:szCs w:val="26"/>
        </w:rPr>
        <w:t xml:space="preserve"> Reitera a solicitação para colocação de lixeiras e revitalização da praça em frente à Escola Municipal Terezinha Barroso Hardy, no bairro São Cristóvão, providenciando, inclusive, a instalação de placas proibindo o depósito de lixo no local.</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1751/2019</w:t>
      </w:r>
      <w:r w:rsidR="00392A9E" w:rsidRPr="00392A9E">
        <w:rPr>
          <w:rFonts w:ascii="Times New Roman" w:hAnsi="Times New Roman"/>
          <w:sz w:val="26"/>
          <w:szCs w:val="26"/>
        </w:rPr>
        <w:t>:</w:t>
      </w:r>
      <w:r w:rsidRPr="00392A9E">
        <w:rPr>
          <w:rFonts w:ascii="Times New Roman" w:hAnsi="Times New Roman"/>
          <w:sz w:val="26"/>
          <w:szCs w:val="26"/>
        </w:rPr>
        <w:t xml:space="preserve"> Solicita a instalação de placa proibindo o depósito de lixo e entulhos nas margens do Rio Mandu, paralelamente à “Diquinha”, no bairro São Geraldo, sinalizando, inclusive, a incidência de multa prevista no Código de Posturas do Município.</w:t>
      </w:r>
    </w:p>
    <w:p w:rsidR="008D47D5" w:rsidRPr="00392A9E" w:rsidRDefault="008D47D5"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xml:space="preserve">Vereador Odair </w:t>
      </w:r>
      <w:proofErr w:type="spellStart"/>
      <w:r w:rsidRPr="00392A9E">
        <w:rPr>
          <w:rFonts w:ascii="Times New Roman" w:hAnsi="Times New Roman"/>
          <w:sz w:val="26"/>
          <w:szCs w:val="26"/>
        </w:rPr>
        <w:t>Quincote</w:t>
      </w:r>
      <w:proofErr w:type="spellEnd"/>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1733/2019</w:t>
      </w:r>
      <w:r w:rsidR="00392A9E" w:rsidRPr="00392A9E">
        <w:rPr>
          <w:rFonts w:ascii="Times New Roman" w:hAnsi="Times New Roman"/>
          <w:sz w:val="26"/>
          <w:szCs w:val="26"/>
        </w:rPr>
        <w:t>:</w:t>
      </w:r>
      <w:r w:rsidRPr="00392A9E">
        <w:rPr>
          <w:rFonts w:ascii="Times New Roman" w:hAnsi="Times New Roman"/>
          <w:sz w:val="26"/>
          <w:szCs w:val="26"/>
        </w:rPr>
        <w:t xml:space="preserve"> Solicita a utilização da área verde da Prefeitura Municipal para estacionamento de clientes dos comerciantes da Rua Coronel Mauro Resende de Brito, no bairro Passaredo.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1738/2019</w:t>
      </w:r>
      <w:r w:rsidR="00392A9E" w:rsidRPr="00392A9E">
        <w:rPr>
          <w:rFonts w:ascii="Times New Roman" w:hAnsi="Times New Roman"/>
          <w:sz w:val="26"/>
          <w:szCs w:val="26"/>
        </w:rPr>
        <w:t>:</w:t>
      </w:r>
      <w:r w:rsidRPr="00392A9E">
        <w:rPr>
          <w:rFonts w:ascii="Times New Roman" w:hAnsi="Times New Roman"/>
          <w:sz w:val="26"/>
          <w:szCs w:val="26"/>
        </w:rPr>
        <w:t xml:space="preserve"> Solicita, em caráter de urgência, a instalação de placas e de faixas de sinalização e a construção de redutor de velocidade na Rua Abel Teodoro de Almeida no bairro São Geraldo.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1739/2019</w:t>
      </w:r>
      <w:r w:rsidR="00392A9E" w:rsidRPr="00392A9E">
        <w:rPr>
          <w:rFonts w:ascii="Times New Roman" w:hAnsi="Times New Roman"/>
          <w:sz w:val="26"/>
          <w:szCs w:val="26"/>
        </w:rPr>
        <w:t>:</w:t>
      </w:r>
      <w:r w:rsidRPr="00392A9E">
        <w:rPr>
          <w:rFonts w:ascii="Times New Roman" w:hAnsi="Times New Roman"/>
          <w:sz w:val="26"/>
          <w:szCs w:val="26"/>
        </w:rPr>
        <w:t xml:space="preserve"> Solicita o asfaltamento da Rua Um do bairro Residencial Jardim Redentor.</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lastRenderedPageBreak/>
        <w:t>- Nº 1740/2019</w:t>
      </w:r>
      <w:r w:rsidR="00392A9E" w:rsidRPr="00392A9E">
        <w:rPr>
          <w:rFonts w:ascii="Times New Roman" w:hAnsi="Times New Roman"/>
          <w:sz w:val="26"/>
          <w:szCs w:val="26"/>
        </w:rPr>
        <w:t>:</w:t>
      </w:r>
      <w:r w:rsidRPr="00392A9E">
        <w:rPr>
          <w:rFonts w:ascii="Times New Roman" w:hAnsi="Times New Roman"/>
          <w:sz w:val="26"/>
          <w:szCs w:val="26"/>
        </w:rPr>
        <w:t xml:space="preserve"> Solicita o calçamento da Rua José Aureliano Claro no bairro São Geraldo.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1741/2019</w:t>
      </w:r>
      <w:r w:rsidR="00392A9E" w:rsidRPr="00392A9E">
        <w:rPr>
          <w:rFonts w:ascii="Times New Roman" w:hAnsi="Times New Roman"/>
          <w:sz w:val="26"/>
          <w:szCs w:val="26"/>
        </w:rPr>
        <w:t>:</w:t>
      </w:r>
      <w:r w:rsidRPr="00392A9E">
        <w:rPr>
          <w:rFonts w:ascii="Times New Roman" w:hAnsi="Times New Roman"/>
          <w:sz w:val="26"/>
          <w:szCs w:val="26"/>
        </w:rPr>
        <w:t xml:space="preserve"> Solicita gestão junto à Copasa, para que sejam tomadas as medidas cabíveis para dar fim ao despejo irregular de esgoto sem tratamento no córrego que fica localizado atrás da mina de água no bairro João Paulo II.</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1742/2019</w:t>
      </w:r>
      <w:r w:rsidR="00392A9E" w:rsidRPr="00392A9E">
        <w:rPr>
          <w:rFonts w:ascii="Times New Roman" w:hAnsi="Times New Roman"/>
          <w:sz w:val="26"/>
          <w:szCs w:val="26"/>
        </w:rPr>
        <w:t>:</w:t>
      </w:r>
      <w:r w:rsidRPr="00392A9E">
        <w:rPr>
          <w:rFonts w:ascii="Times New Roman" w:hAnsi="Times New Roman"/>
          <w:sz w:val="26"/>
          <w:szCs w:val="26"/>
        </w:rPr>
        <w:t xml:space="preserve"> Solicita a iluminação pública no trecho que vai da venda do Jorge Galo até a MG-290, no bairro rural de Anhumas.</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1743/2019</w:t>
      </w:r>
      <w:r w:rsidR="00392A9E" w:rsidRPr="00392A9E">
        <w:rPr>
          <w:rFonts w:ascii="Times New Roman" w:hAnsi="Times New Roman"/>
          <w:sz w:val="26"/>
          <w:szCs w:val="26"/>
        </w:rPr>
        <w:t>:</w:t>
      </w:r>
      <w:r w:rsidRPr="00392A9E">
        <w:rPr>
          <w:rFonts w:ascii="Times New Roman" w:hAnsi="Times New Roman"/>
          <w:sz w:val="26"/>
          <w:szCs w:val="26"/>
        </w:rPr>
        <w:t xml:space="preserve"> Solicita a iluminação pública no trecho que vai da entrada do Sítio do Julião Meyer até a MG-</w:t>
      </w:r>
      <w:proofErr w:type="gramStart"/>
      <w:r w:rsidRPr="00392A9E">
        <w:rPr>
          <w:rFonts w:ascii="Times New Roman" w:hAnsi="Times New Roman"/>
          <w:sz w:val="26"/>
          <w:szCs w:val="26"/>
        </w:rPr>
        <w:t>290,  no</w:t>
      </w:r>
      <w:proofErr w:type="gramEnd"/>
      <w:r w:rsidRPr="00392A9E">
        <w:rPr>
          <w:rFonts w:ascii="Times New Roman" w:hAnsi="Times New Roman"/>
          <w:sz w:val="26"/>
          <w:szCs w:val="26"/>
        </w:rPr>
        <w:t xml:space="preserve"> bairro rural dos Farias.</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1744/2019</w:t>
      </w:r>
      <w:r w:rsidR="00392A9E" w:rsidRPr="00392A9E">
        <w:rPr>
          <w:rFonts w:ascii="Times New Roman" w:hAnsi="Times New Roman"/>
          <w:sz w:val="26"/>
          <w:szCs w:val="26"/>
        </w:rPr>
        <w:t>:</w:t>
      </w:r>
      <w:r w:rsidRPr="00392A9E">
        <w:rPr>
          <w:rFonts w:ascii="Times New Roman" w:hAnsi="Times New Roman"/>
          <w:sz w:val="26"/>
          <w:szCs w:val="26"/>
        </w:rPr>
        <w:t xml:space="preserve"> Solicita a poda de árvores em toda a extensão da Avenida Ivo Guersoni no bairro Vila Beatriz.</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1745/2019</w:t>
      </w:r>
      <w:r w:rsidR="00392A9E" w:rsidRPr="00392A9E">
        <w:rPr>
          <w:rFonts w:ascii="Times New Roman" w:hAnsi="Times New Roman"/>
          <w:sz w:val="26"/>
          <w:szCs w:val="26"/>
        </w:rPr>
        <w:t>:</w:t>
      </w:r>
      <w:r w:rsidRPr="00392A9E">
        <w:rPr>
          <w:rFonts w:ascii="Times New Roman" w:hAnsi="Times New Roman"/>
          <w:sz w:val="26"/>
          <w:szCs w:val="26"/>
        </w:rPr>
        <w:t xml:space="preserve"> Solicita gestão junto ao 20º BPMMG, no sentido de intensificar o policiamento nas imediações do pátio da rodoviária, durante o </w:t>
      </w:r>
      <w:proofErr w:type="gramStart"/>
      <w:r w:rsidRPr="00392A9E">
        <w:rPr>
          <w:rFonts w:ascii="Times New Roman" w:hAnsi="Times New Roman"/>
          <w:sz w:val="26"/>
          <w:szCs w:val="26"/>
        </w:rPr>
        <w:t>funcionamento  da</w:t>
      </w:r>
      <w:proofErr w:type="gramEnd"/>
      <w:r w:rsidRPr="00392A9E">
        <w:rPr>
          <w:rFonts w:ascii="Times New Roman" w:hAnsi="Times New Roman"/>
          <w:sz w:val="26"/>
          <w:szCs w:val="26"/>
        </w:rPr>
        <w:t xml:space="preserve"> feira livre, que acontece regulamente aos domingos.</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1746/2019</w:t>
      </w:r>
      <w:r w:rsidR="00392A9E" w:rsidRPr="00392A9E">
        <w:rPr>
          <w:rFonts w:ascii="Times New Roman" w:hAnsi="Times New Roman"/>
          <w:sz w:val="26"/>
          <w:szCs w:val="26"/>
        </w:rPr>
        <w:t>:</w:t>
      </w:r>
      <w:r w:rsidRPr="00392A9E">
        <w:rPr>
          <w:rFonts w:ascii="Times New Roman" w:hAnsi="Times New Roman"/>
          <w:sz w:val="26"/>
          <w:szCs w:val="26"/>
        </w:rPr>
        <w:t xml:space="preserve"> Solicita gestão junto ao 20º BPMMG, no sentido de intensificar o policiamento na Praça Simone Ribeiro da Silva e na Praça Antônio Jesus de Carvalho no bairro Medicina.</w:t>
      </w:r>
    </w:p>
    <w:p w:rsidR="008D47D5" w:rsidRPr="00392A9E" w:rsidRDefault="008D47D5"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xml:space="preserve">Vereador Rafael </w:t>
      </w:r>
      <w:proofErr w:type="spellStart"/>
      <w:r w:rsidRPr="00392A9E">
        <w:rPr>
          <w:rFonts w:ascii="Times New Roman" w:hAnsi="Times New Roman"/>
          <w:sz w:val="26"/>
          <w:szCs w:val="26"/>
        </w:rPr>
        <w:t>Aboláfio</w:t>
      </w:r>
      <w:proofErr w:type="spellEnd"/>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1736/2019</w:t>
      </w:r>
      <w:r w:rsidR="00392A9E" w:rsidRPr="00392A9E">
        <w:rPr>
          <w:rFonts w:ascii="Times New Roman" w:hAnsi="Times New Roman"/>
          <w:sz w:val="26"/>
          <w:szCs w:val="26"/>
        </w:rPr>
        <w:t>:</w:t>
      </w:r>
      <w:r w:rsidRPr="00392A9E">
        <w:rPr>
          <w:rFonts w:ascii="Times New Roman" w:hAnsi="Times New Roman"/>
          <w:sz w:val="26"/>
          <w:szCs w:val="26"/>
        </w:rPr>
        <w:t xml:space="preserve"> Solicita, em caráter de urgência, o calçamento da rua, a construção </w:t>
      </w:r>
      <w:proofErr w:type="gramStart"/>
      <w:r w:rsidRPr="00392A9E">
        <w:rPr>
          <w:rFonts w:ascii="Times New Roman" w:hAnsi="Times New Roman"/>
          <w:sz w:val="26"/>
          <w:szCs w:val="26"/>
        </w:rPr>
        <w:t>de  meio</w:t>
      </w:r>
      <w:proofErr w:type="gramEnd"/>
      <w:r w:rsidRPr="00392A9E">
        <w:rPr>
          <w:rFonts w:ascii="Times New Roman" w:hAnsi="Times New Roman"/>
          <w:sz w:val="26"/>
          <w:szCs w:val="26"/>
        </w:rPr>
        <w:t>-fio, a canalização pluvial  na Rua Matilda Rossi (mais conhecida como Rua 01), no bairro São Fernando, bem como  a limpeza e a capina dos lotes que se situam nesta via.</w:t>
      </w:r>
    </w:p>
    <w:p w:rsidR="008D47D5" w:rsidRPr="00392A9E" w:rsidRDefault="002D76A9" w:rsidP="008D47D5">
      <w:pPr>
        <w:jc w:val="both"/>
        <w:rPr>
          <w:rFonts w:ascii="Times New Roman" w:hAnsi="Times New Roman"/>
          <w:sz w:val="26"/>
          <w:szCs w:val="26"/>
        </w:rPr>
      </w:pPr>
      <w:r w:rsidRPr="00392A9E">
        <w:rPr>
          <w:rFonts w:ascii="Times New Roman" w:hAnsi="Times New Roman"/>
          <w:sz w:val="26"/>
          <w:szCs w:val="26"/>
        </w:rPr>
        <w:t>- Nº 1737/2019</w:t>
      </w:r>
      <w:r w:rsidR="00392A9E" w:rsidRPr="00392A9E">
        <w:rPr>
          <w:rFonts w:ascii="Times New Roman" w:hAnsi="Times New Roman"/>
          <w:sz w:val="26"/>
          <w:szCs w:val="26"/>
        </w:rPr>
        <w:t>:</w:t>
      </w:r>
      <w:r w:rsidRPr="00392A9E">
        <w:rPr>
          <w:rFonts w:ascii="Times New Roman" w:hAnsi="Times New Roman"/>
          <w:sz w:val="26"/>
          <w:szCs w:val="26"/>
        </w:rPr>
        <w:t xml:space="preserve"> </w:t>
      </w:r>
      <w:proofErr w:type="gramStart"/>
      <w:r w:rsidRPr="00392A9E">
        <w:rPr>
          <w:rFonts w:ascii="Times New Roman" w:hAnsi="Times New Roman"/>
          <w:sz w:val="26"/>
          <w:szCs w:val="26"/>
        </w:rPr>
        <w:t>Solicita  as</w:t>
      </w:r>
      <w:proofErr w:type="gramEnd"/>
      <w:r w:rsidRPr="00392A9E">
        <w:rPr>
          <w:rFonts w:ascii="Times New Roman" w:hAnsi="Times New Roman"/>
          <w:sz w:val="26"/>
          <w:szCs w:val="26"/>
        </w:rPr>
        <w:t xml:space="preserve"> seguintes demandas:</w:t>
      </w:r>
    </w:p>
    <w:p w:rsidR="008D47D5" w:rsidRPr="00392A9E" w:rsidRDefault="002D76A9" w:rsidP="008D47D5">
      <w:pPr>
        <w:jc w:val="both"/>
        <w:rPr>
          <w:rFonts w:ascii="Times New Roman" w:hAnsi="Times New Roman"/>
          <w:sz w:val="26"/>
          <w:szCs w:val="26"/>
        </w:rPr>
      </w:pPr>
      <w:r w:rsidRPr="00392A9E">
        <w:rPr>
          <w:rFonts w:ascii="Times New Roman" w:hAnsi="Times New Roman"/>
          <w:sz w:val="26"/>
          <w:szCs w:val="26"/>
        </w:rPr>
        <w:t xml:space="preserve">1° A troca de iluminação de lâmpadas de mercúrio por </w:t>
      </w:r>
      <w:proofErr w:type="gramStart"/>
      <w:r w:rsidRPr="00392A9E">
        <w:rPr>
          <w:rFonts w:ascii="Times New Roman" w:hAnsi="Times New Roman"/>
          <w:sz w:val="26"/>
          <w:szCs w:val="26"/>
        </w:rPr>
        <w:t>LED,  por</w:t>
      </w:r>
      <w:proofErr w:type="gramEnd"/>
      <w:r w:rsidRPr="00392A9E">
        <w:rPr>
          <w:rFonts w:ascii="Times New Roman" w:hAnsi="Times New Roman"/>
          <w:sz w:val="26"/>
          <w:szCs w:val="26"/>
        </w:rPr>
        <w:t xml:space="preserve"> toda a extensão do bairro Árvore Grande;</w:t>
      </w:r>
    </w:p>
    <w:p w:rsidR="008D47D5" w:rsidRPr="00392A9E" w:rsidRDefault="002D76A9" w:rsidP="008D47D5">
      <w:pPr>
        <w:jc w:val="both"/>
        <w:rPr>
          <w:rFonts w:ascii="Times New Roman" w:hAnsi="Times New Roman"/>
          <w:sz w:val="26"/>
          <w:szCs w:val="26"/>
        </w:rPr>
      </w:pPr>
      <w:r w:rsidRPr="00392A9E">
        <w:rPr>
          <w:rFonts w:ascii="Times New Roman" w:hAnsi="Times New Roman"/>
          <w:sz w:val="26"/>
          <w:szCs w:val="26"/>
        </w:rPr>
        <w:t>2° A troca de um poste na Rua Maria Amélia de Carvalho, entre os n°º 807 e 817, no bairro Árvore Grande;</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lastRenderedPageBreak/>
        <w:t>3° A inclusão de uma vaga especial, para deficiente físico, cujo o registro é 615/19, na Rua 2, N°725, bairro Árvore Grande.</w:t>
      </w:r>
    </w:p>
    <w:p w:rsidR="008D47D5" w:rsidRPr="00392A9E" w:rsidRDefault="008D47D5"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Vereador Rodrigo Modesto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1749/2019</w:t>
      </w:r>
      <w:r w:rsidR="00392A9E" w:rsidRPr="00392A9E">
        <w:rPr>
          <w:rFonts w:ascii="Times New Roman" w:hAnsi="Times New Roman"/>
          <w:sz w:val="26"/>
          <w:szCs w:val="26"/>
        </w:rPr>
        <w:t>:</w:t>
      </w:r>
      <w:r w:rsidRPr="00392A9E">
        <w:rPr>
          <w:rFonts w:ascii="Times New Roman" w:hAnsi="Times New Roman"/>
          <w:sz w:val="26"/>
          <w:szCs w:val="26"/>
        </w:rPr>
        <w:t xml:space="preserve"> Solicita a fiscalização da obra situada na Rua Octávio Bechara Andari, ao lado do n° 105, no Bairro Pão de Açúcar.</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1750/2019</w:t>
      </w:r>
      <w:r w:rsidR="00392A9E" w:rsidRPr="00392A9E">
        <w:rPr>
          <w:rFonts w:ascii="Times New Roman" w:hAnsi="Times New Roman"/>
          <w:sz w:val="26"/>
          <w:szCs w:val="26"/>
        </w:rPr>
        <w:t>:</w:t>
      </w:r>
      <w:r w:rsidRPr="00392A9E">
        <w:rPr>
          <w:rFonts w:ascii="Times New Roman" w:hAnsi="Times New Roman"/>
          <w:sz w:val="26"/>
          <w:szCs w:val="26"/>
        </w:rPr>
        <w:t xml:space="preserve"> Solicita a colocação de placa de denominação de logradouro público na Rua Anísio de Souza Coutinho, no Bairro Santa Lúcia.</w:t>
      </w:r>
    </w:p>
    <w:p w:rsidR="008D47D5" w:rsidRPr="00392A9E" w:rsidRDefault="008D47D5" w:rsidP="008D47D5">
      <w:pPr>
        <w:jc w:val="both"/>
        <w:rPr>
          <w:rFonts w:ascii="Times New Roman" w:hAnsi="Times New Roman"/>
          <w:sz w:val="26"/>
          <w:szCs w:val="26"/>
        </w:rPr>
      </w:pPr>
    </w:p>
    <w:p w:rsidR="007415C3" w:rsidRPr="00392A9E" w:rsidRDefault="008D47D5" w:rsidP="008D47D5">
      <w:pPr>
        <w:jc w:val="both"/>
        <w:rPr>
          <w:rFonts w:ascii="Times New Roman" w:hAnsi="Times New Roman"/>
          <w:sz w:val="26"/>
          <w:szCs w:val="26"/>
        </w:rPr>
      </w:pPr>
      <w:r w:rsidRPr="00392A9E">
        <w:rPr>
          <w:rFonts w:ascii="Times New Roman" w:hAnsi="Times New Roman"/>
          <w:sz w:val="26"/>
          <w:szCs w:val="26"/>
        </w:rPr>
        <w:t>MOÇÕES</w:t>
      </w:r>
    </w:p>
    <w:p w:rsidR="008D47D5" w:rsidRPr="00392A9E" w:rsidRDefault="008D47D5" w:rsidP="008D47D5">
      <w:pPr>
        <w:jc w:val="both"/>
        <w:rPr>
          <w:rFonts w:ascii="Times New Roman" w:hAnsi="Times New Roman"/>
          <w:sz w:val="26"/>
          <w:szCs w:val="26"/>
        </w:rPr>
      </w:pPr>
      <w:r w:rsidRPr="00392A9E">
        <w:rPr>
          <w:rFonts w:ascii="Times New Roman" w:hAnsi="Times New Roman"/>
          <w:sz w:val="26"/>
          <w:szCs w:val="26"/>
        </w:rPr>
        <w:t>- Nº 280/2019</w:t>
      </w:r>
      <w:r w:rsidR="00392A9E" w:rsidRPr="00392A9E">
        <w:rPr>
          <w:rFonts w:ascii="Times New Roman" w:hAnsi="Times New Roman"/>
          <w:sz w:val="26"/>
          <w:szCs w:val="26"/>
        </w:rPr>
        <w:t>:</w:t>
      </w:r>
      <w:r w:rsidRPr="00392A9E">
        <w:rPr>
          <w:rFonts w:ascii="Times New Roman" w:hAnsi="Times New Roman"/>
          <w:sz w:val="26"/>
          <w:szCs w:val="26"/>
        </w:rPr>
        <w:t xml:space="preserve"> Moção de Pesar aos familiares do Sr. Francisco Galeno, pelo seu falecimento.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281/2019</w:t>
      </w:r>
      <w:r w:rsidR="00392A9E" w:rsidRPr="00392A9E">
        <w:rPr>
          <w:rFonts w:ascii="Times New Roman" w:hAnsi="Times New Roman"/>
          <w:sz w:val="26"/>
          <w:szCs w:val="26"/>
        </w:rPr>
        <w:t>:</w:t>
      </w:r>
      <w:r w:rsidRPr="00392A9E">
        <w:rPr>
          <w:rFonts w:ascii="Times New Roman" w:hAnsi="Times New Roman"/>
          <w:sz w:val="26"/>
          <w:szCs w:val="26"/>
        </w:rPr>
        <w:t xml:space="preserve"> Moção de Pesar aos familiares da Sra. Fátima Raimunda Feliciano Barbosa, pelo seu falecimento.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282/2019</w:t>
      </w:r>
      <w:r w:rsidR="00392A9E" w:rsidRPr="00392A9E">
        <w:rPr>
          <w:rFonts w:ascii="Times New Roman" w:hAnsi="Times New Roman"/>
          <w:sz w:val="26"/>
          <w:szCs w:val="26"/>
        </w:rPr>
        <w:t>:</w:t>
      </w:r>
      <w:r w:rsidRPr="00392A9E">
        <w:rPr>
          <w:rFonts w:ascii="Times New Roman" w:hAnsi="Times New Roman"/>
          <w:sz w:val="26"/>
          <w:szCs w:val="26"/>
        </w:rPr>
        <w:t xml:space="preserve"> Moção de Pesar aos familiares </w:t>
      </w:r>
      <w:proofErr w:type="gramStart"/>
      <w:r w:rsidRPr="00392A9E">
        <w:rPr>
          <w:rFonts w:ascii="Times New Roman" w:hAnsi="Times New Roman"/>
          <w:sz w:val="26"/>
          <w:szCs w:val="26"/>
        </w:rPr>
        <w:t>da  Sra.</w:t>
      </w:r>
      <w:proofErr w:type="gramEnd"/>
      <w:r w:rsidRPr="00392A9E">
        <w:rPr>
          <w:rFonts w:ascii="Times New Roman" w:hAnsi="Times New Roman"/>
          <w:sz w:val="26"/>
          <w:szCs w:val="26"/>
        </w:rPr>
        <w:t xml:space="preserve"> Maria Aparecida Barbosa.</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283/2019</w:t>
      </w:r>
      <w:r w:rsidR="00392A9E" w:rsidRPr="00392A9E">
        <w:rPr>
          <w:rFonts w:ascii="Times New Roman" w:hAnsi="Times New Roman"/>
          <w:sz w:val="26"/>
          <w:szCs w:val="26"/>
        </w:rPr>
        <w:t>:</w:t>
      </w:r>
      <w:r w:rsidRPr="00392A9E">
        <w:rPr>
          <w:rFonts w:ascii="Times New Roman" w:hAnsi="Times New Roman"/>
          <w:sz w:val="26"/>
          <w:szCs w:val="26"/>
        </w:rPr>
        <w:t xml:space="preserve"> MOÇÃO DE APLAUSO ao “Jornal da Cidade”, na pessoa de seu diretor-responsável e seus funcionários, pelos seus 20 anos de funcionamento.</w:t>
      </w:r>
    </w:p>
    <w:p w:rsidR="007415C3" w:rsidRDefault="002D76A9" w:rsidP="008D47D5">
      <w:pPr>
        <w:jc w:val="both"/>
        <w:rPr>
          <w:rFonts w:ascii="Times New Roman" w:hAnsi="Times New Roman"/>
          <w:sz w:val="26"/>
          <w:szCs w:val="26"/>
        </w:rPr>
      </w:pPr>
      <w:r w:rsidRPr="00392A9E">
        <w:rPr>
          <w:rFonts w:ascii="Times New Roman" w:hAnsi="Times New Roman"/>
          <w:sz w:val="26"/>
          <w:szCs w:val="26"/>
        </w:rPr>
        <w:t>- Nº 284/2019</w:t>
      </w:r>
      <w:r w:rsidR="00392A9E" w:rsidRPr="00392A9E">
        <w:rPr>
          <w:rFonts w:ascii="Times New Roman" w:hAnsi="Times New Roman"/>
          <w:sz w:val="26"/>
          <w:szCs w:val="26"/>
        </w:rPr>
        <w:t>:</w:t>
      </w:r>
      <w:r w:rsidRPr="00392A9E">
        <w:rPr>
          <w:rFonts w:ascii="Times New Roman" w:hAnsi="Times New Roman"/>
          <w:sz w:val="26"/>
          <w:szCs w:val="26"/>
        </w:rPr>
        <w:t xml:space="preserve"> MOÇÃO DE APLAUSO aos Reverendíssimos Freis Neylor Machado e Antônio Vasconcelos, pela ordenação como freis franciscanos na Ordem Franciscana.</w:t>
      </w:r>
    </w:p>
    <w:p w:rsidR="005265BB" w:rsidRPr="005265BB" w:rsidRDefault="005265BB" w:rsidP="008D47D5">
      <w:pPr>
        <w:jc w:val="both"/>
        <w:rPr>
          <w:rFonts w:ascii="Times New Roman" w:hAnsi="Times New Roman"/>
          <w:sz w:val="26"/>
          <w:szCs w:val="26"/>
        </w:rPr>
      </w:pPr>
      <w:r w:rsidRPr="005265BB">
        <w:rPr>
          <w:rFonts w:ascii="Times New Roman" w:hAnsi="Times New Roman"/>
          <w:sz w:val="26"/>
          <w:szCs w:val="26"/>
        </w:rPr>
        <w:t>- Nº 28</w:t>
      </w:r>
      <w:r w:rsidRPr="005265BB">
        <w:rPr>
          <w:rFonts w:ascii="Times New Roman" w:hAnsi="Times New Roman"/>
          <w:sz w:val="26"/>
          <w:szCs w:val="26"/>
        </w:rPr>
        <w:t>5</w:t>
      </w:r>
      <w:r w:rsidRPr="005265BB">
        <w:rPr>
          <w:rFonts w:ascii="Times New Roman" w:hAnsi="Times New Roman"/>
          <w:sz w:val="26"/>
          <w:szCs w:val="26"/>
        </w:rPr>
        <w:t>/2019:</w:t>
      </w:r>
      <w:r w:rsidRPr="005265BB">
        <w:rPr>
          <w:rFonts w:ascii="Times New Roman" w:hAnsi="Times New Roman"/>
          <w:sz w:val="26"/>
          <w:szCs w:val="26"/>
        </w:rPr>
        <w:t xml:space="preserve"> </w:t>
      </w:r>
      <w:r w:rsidRPr="005265BB">
        <w:rPr>
          <w:rFonts w:ascii="Times New Roman" w:hAnsi="Times New Roman"/>
          <w:sz w:val="26"/>
          <w:szCs w:val="26"/>
        </w:rPr>
        <w:t>Moção de Aplauso à servidor</w:t>
      </w:r>
      <w:bookmarkStart w:id="0" w:name="_GoBack"/>
      <w:bookmarkEnd w:id="0"/>
      <w:r w:rsidRPr="005265BB">
        <w:rPr>
          <w:rFonts w:ascii="Times New Roman" w:hAnsi="Times New Roman"/>
          <w:sz w:val="26"/>
          <w:szCs w:val="26"/>
        </w:rPr>
        <w:t xml:space="preserve">a Josefina da Silva Barbosa, pelos seus 29 anos de serviços prestados à Câmara Municipal de Pouso </w:t>
      </w:r>
      <w:proofErr w:type="spellStart"/>
      <w:r w:rsidRPr="005265BB">
        <w:rPr>
          <w:rFonts w:ascii="Times New Roman" w:hAnsi="Times New Roman"/>
          <w:sz w:val="26"/>
          <w:szCs w:val="26"/>
        </w:rPr>
        <w:t>Alegre-MG</w:t>
      </w:r>
      <w:proofErr w:type="spellEnd"/>
      <w:r w:rsidRPr="005265BB">
        <w:rPr>
          <w:rFonts w:ascii="Times New Roman" w:hAnsi="Times New Roman"/>
          <w:sz w:val="26"/>
          <w:szCs w:val="26"/>
        </w:rPr>
        <w:t>.</w:t>
      </w:r>
    </w:p>
    <w:p w:rsidR="008D47D5" w:rsidRPr="00392A9E" w:rsidRDefault="008D47D5" w:rsidP="008D47D5">
      <w:pPr>
        <w:jc w:val="both"/>
        <w:rPr>
          <w:rFonts w:ascii="Times New Roman" w:hAnsi="Times New Roman"/>
          <w:sz w:val="26"/>
          <w:szCs w:val="26"/>
        </w:rPr>
      </w:pPr>
    </w:p>
    <w:p w:rsidR="007415C3" w:rsidRPr="00392A9E" w:rsidRDefault="008D47D5" w:rsidP="008D47D5">
      <w:pPr>
        <w:jc w:val="both"/>
        <w:rPr>
          <w:rFonts w:ascii="Times New Roman" w:hAnsi="Times New Roman"/>
          <w:sz w:val="26"/>
          <w:szCs w:val="26"/>
        </w:rPr>
      </w:pPr>
      <w:r w:rsidRPr="00392A9E">
        <w:rPr>
          <w:rFonts w:ascii="Times New Roman" w:hAnsi="Times New Roman"/>
          <w:sz w:val="26"/>
          <w:szCs w:val="26"/>
        </w:rPr>
        <w:t xml:space="preserve">PROJETOS </w:t>
      </w:r>
    </w:p>
    <w:p w:rsidR="007415C3" w:rsidRPr="00392A9E" w:rsidRDefault="007415C3"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Vereador Leandro Morais</w:t>
      </w:r>
    </w:p>
    <w:p w:rsidR="007415C3" w:rsidRPr="00392A9E" w:rsidRDefault="007415C3"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lastRenderedPageBreak/>
        <w:t xml:space="preserve">- </w:t>
      </w:r>
      <w:r w:rsidR="008D47D5" w:rsidRPr="00392A9E">
        <w:rPr>
          <w:rFonts w:ascii="Times New Roman" w:hAnsi="Times New Roman"/>
          <w:sz w:val="26"/>
          <w:szCs w:val="26"/>
        </w:rPr>
        <w:t xml:space="preserve">Projeto de Lei </w:t>
      </w:r>
      <w:r w:rsidRPr="00392A9E">
        <w:rPr>
          <w:rFonts w:ascii="Times New Roman" w:hAnsi="Times New Roman"/>
          <w:sz w:val="26"/>
          <w:szCs w:val="26"/>
        </w:rPr>
        <w:t>Nº 7509/2019</w:t>
      </w:r>
      <w:r w:rsidR="00392A9E" w:rsidRPr="00392A9E">
        <w:rPr>
          <w:rFonts w:ascii="Times New Roman" w:hAnsi="Times New Roman"/>
          <w:sz w:val="26"/>
          <w:szCs w:val="26"/>
        </w:rPr>
        <w:t>:</w:t>
      </w:r>
      <w:r w:rsidRPr="00392A9E">
        <w:rPr>
          <w:rFonts w:ascii="Times New Roman" w:hAnsi="Times New Roman"/>
          <w:sz w:val="26"/>
          <w:szCs w:val="26"/>
        </w:rPr>
        <w:t xml:space="preserve"> DISPÕE SOBRE DENOMINAÇÃO DE LOGRADOURO PÚBLICO: RUA PEDRO ANTÔNIO DOS SANTOS FILHO (*1946 +2019).</w:t>
      </w:r>
    </w:p>
    <w:p w:rsidR="008D47D5" w:rsidRPr="00392A9E" w:rsidRDefault="008D47D5" w:rsidP="008D47D5">
      <w:pPr>
        <w:jc w:val="both"/>
        <w:rPr>
          <w:rFonts w:ascii="Times New Roman" w:hAnsi="Times New Roman"/>
          <w:sz w:val="26"/>
          <w:szCs w:val="26"/>
        </w:rPr>
      </w:pPr>
    </w:p>
    <w:p w:rsidR="007415C3" w:rsidRPr="00392A9E" w:rsidRDefault="00392A9E" w:rsidP="008D47D5">
      <w:pPr>
        <w:jc w:val="both"/>
        <w:rPr>
          <w:rFonts w:ascii="Times New Roman" w:hAnsi="Times New Roman"/>
          <w:sz w:val="26"/>
          <w:szCs w:val="26"/>
        </w:rPr>
      </w:pPr>
      <w:r w:rsidRPr="00392A9E">
        <w:rPr>
          <w:rFonts w:ascii="Times New Roman" w:hAnsi="Times New Roman"/>
          <w:sz w:val="26"/>
          <w:szCs w:val="26"/>
        </w:rPr>
        <w:t>REQUERIMENTOS</w:t>
      </w:r>
    </w:p>
    <w:p w:rsidR="007415C3" w:rsidRPr="00392A9E" w:rsidRDefault="007415C3"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Vereador Dr. Edson</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68/2019</w:t>
      </w:r>
      <w:r w:rsidR="00392A9E" w:rsidRPr="00392A9E">
        <w:rPr>
          <w:rFonts w:ascii="Times New Roman" w:hAnsi="Times New Roman"/>
          <w:sz w:val="26"/>
          <w:szCs w:val="26"/>
        </w:rPr>
        <w:t>:</w:t>
      </w:r>
      <w:r w:rsidRPr="00392A9E">
        <w:rPr>
          <w:rFonts w:ascii="Times New Roman" w:hAnsi="Times New Roman"/>
          <w:sz w:val="26"/>
          <w:szCs w:val="26"/>
        </w:rPr>
        <w:t xml:space="preserve"> Requer cópia de todos os contratos pactuados com as pessoas jurídicas contratadas por intermédio da dotação orçamentária nº 02.009.0015.0451.0013.2065.333903900000000000, destinada a ações em infraestrutura urbana.</w:t>
      </w:r>
    </w:p>
    <w:p w:rsidR="008D47D5" w:rsidRPr="00392A9E" w:rsidRDefault="008D47D5" w:rsidP="008D47D5">
      <w:pPr>
        <w:jc w:val="both"/>
        <w:rPr>
          <w:rFonts w:ascii="Times New Roman" w:hAnsi="Times New Roman"/>
          <w:sz w:val="26"/>
          <w:szCs w:val="26"/>
        </w:rPr>
      </w:pP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Vereador</w:t>
      </w:r>
      <w:r w:rsidR="008D47D5" w:rsidRPr="00392A9E">
        <w:rPr>
          <w:rFonts w:ascii="Times New Roman" w:hAnsi="Times New Roman"/>
          <w:sz w:val="26"/>
          <w:szCs w:val="26"/>
        </w:rPr>
        <w:t>es</w:t>
      </w:r>
      <w:r w:rsidRPr="00392A9E">
        <w:rPr>
          <w:rFonts w:ascii="Times New Roman" w:hAnsi="Times New Roman"/>
          <w:sz w:val="26"/>
          <w:szCs w:val="26"/>
        </w:rPr>
        <w:t xml:space="preserve"> Prof.ª </w:t>
      </w:r>
      <w:proofErr w:type="spellStart"/>
      <w:r w:rsidRPr="00392A9E">
        <w:rPr>
          <w:rFonts w:ascii="Times New Roman" w:hAnsi="Times New Roman"/>
          <w:sz w:val="26"/>
          <w:szCs w:val="26"/>
        </w:rPr>
        <w:t>Mariléia</w:t>
      </w:r>
      <w:proofErr w:type="spellEnd"/>
      <w:r w:rsidR="00392A9E">
        <w:rPr>
          <w:rFonts w:ascii="Times New Roman" w:hAnsi="Times New Roman"/>
          <w:sz w:val="26"/>
          <w:szCs w:val="26"/>
        </w:rPr>
        <w:t xml:space="preserve"> e</w:t>
      </w:r>
      <w:r w:rsidRPr="00392A9E">
        <w:rPr>
          <w:rFonts w:ascii="Times New Roman" w:hAnsi="Times New Roman"/>
          <w:sz w:val="26"/>
          <w:szCs w:val="26"/>
        </w:rPr>
        <w:t xml:space="preserve"> Oliveira</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Nº 69/2019</w:t>
      </w:r>
      <w:r w:rsidR="00392A9E" w:rsidRPr="00392A9E">
        <w:rPr>
          <w:rFonts w:ascii="Times New Roman" w:hAnsi="Times New Roman"/>
          <w:sz w:val="26"/>
          <w:szCs w:val="26"/>
        </w:rPr>
        <w:t>:</w:t>
      </w:r>
      <w:r w:rsidRPr="00392A9E">
        <w:rPr>
          <w:rFonts w:ascii="Times New Roman" w:hAnsi="Times New Roman"/>
          <w:sz w:val="26"/>
          <w:szCs w:val="26"/>
        </w:rPr>
        <w:t xml:space="preserve"> Requer a realização de Sessão Especial, no dia 04 de setembro de 2019, a fim de prestar homenagem aos 120 Anos do Colégio São José em Pouso Alegre.</w:t>
      </w:r>
    </w:p>
    <w:p w:rsidR="008D47D5" w:rsidRPr="00392A9E" w:rsidRDefault="008D47D5" w:rsidP="008D47D5">
      <w:pPr>
        <w:jc w:val="both"/>
        <w:rPr>
          <w:rFonts w:ascii="Times New Roman" w:hAnsi="Times New Roman"/>
          <w:sz w:val="26"/>
          <w:szCs w:val="26"/>
        </w:rPr>
      </w:pPr>
    </w:p>
    <w:p w:rsidR="007415C3" w:rsidRPr="00392A9E" w:rsidRDefault="008D47D5" w:rsidP="008D47D5">
      <w:pPr>
        <w:jc w:val="both"/>
        <w:rPr>
          <w:rFonts w:ascii="Times New Roman" w:hAnsi="Times New Roman"/>
          <w:sz w:val="26"/>
          <w:szCs w:val="26"/>
        </w:rPr>
      </w:pPr>
      <w:r w:rsidRPr="00392A9E">
        <w:rPr>
          <w:rFonts w:ascii="Times New Roman" w:hAnsi="Times New Roman"/>
          <w:sz w:val="26"/>
          <w:szCs w:val="26"/>
        </w:rPr>
        <w:t>OFÍCIOS</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Ofício nº 335/2019 encaminhado pelo Ver. Campanha, requerendo informações acerca dos descontos previdenciários do ex-Vereador Walter Modesto.</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xml:space="preserve">- Ofício nº 38/19 encaminhado pela Vereadora Profª. Mariléia solicitando a retirada da ordem do dia da </w:t>
      </w:r>
      <w:r w:rsidR="00392A9E" w:rsidRPr="00392A9E">
        <w:rPr>
          <w:rFonts w:ascii="Times New Roman" w:hAnsi="Times New Roman"/>
          <w:sz w:val="26"/>
          <w:szCs w:val="26"/>
        </w:rPr>
        <w:t>Sessão O</w:t>
      </w:r>
      <w:r w:rsidRPr="00392A9E">
        <w:rPr>
          <w:rFonts w:ascii="Times New Roman" w:hAnsi="Times New Roman"/>
          <w:sz w:val="26"/>
          <w:szCs w:val="26"/>
        </w:rPr>
        <w:t>rdinária de 07/08/19 do Projeto de Lei nº 7495/19, de sua autoria.</w:t>
      </w:r>
    </w:p>
    <w:p w:rsidR="007415C3" w:rsidRPr="00392A9E" w:rsidRDefault="002D76A9" w:rsidP="008D47D5">
      <w:pPr>
        <w:jc w:val="both"/>
        <w:rPr>
          <w:rFonts w:ascii="Times New Roman" w:hAnsi="Times New Roman"/>
          <w:sz w:val="26"/>
          <w:szCs w:val="26"/>
        </w:rPr>
      </w:pPr>
      <w:r w:rsidRPr="00392A9E">
        <w:rPr>
          <w:rFonts w:ascii="Times New Roman" w:hAnsi="Times New Roman"/>
          <w:sz w:val="26"/>
          <w:szCs w:val="26"/>
        </w:rPr>
        <w:t>- Ofício nº</w:t>
      </w:r>
      <w:r w:rsidR="00392A9E" w:rsidRPr="00392A9E">
        <w:rPr>
          <w:rFonts w:ascii="Times New Roman" w:hAnsi="Times New Roman"/>
          <w:sz w:val="26"/>
          <w:szCs w:val="26"/>
        </w:rPr>
        <w:t xml:space="preserve"> </w:t>
      </w:r>
      <w:r w:rsidRPr="00392A9E">
        <w:rPr>
          <w:rFonts w:ascii="Times New Roman" w:hAnsi="Times New Roman"/>
          <w:sz w:val="26"/>
          <w:szCs w:val="26"/>
        </w:rPr>
        <w:t xml:space="preserve">38/19 encaminhado pela Vereadora Profª. Mariléia justificando sua ausência na </w:t>
      </w:r>
      <w:r w:rsidR="00392A9E" w:rsidRPr="00392A9E">
        <w:rPr>
          <w:rFonts w:ascii="Times New Roman" w:hAnsi="Times New Roman"/>
          <w:sz w:val="26"/>
          <w:szCs w:val="26"/>
        </w:rPr>
        <w:t>Sessão O</w:t>
      </w:r>
      <w:r w:rsidRPr="00392A9E">
        <w:rPr>
          <w:rFonts w:ascii="Times New Roman" w:hAnsi="Times New Roman"/>
          <w:sz w:val="26"/>
          <w:szCs w:val="26"/>
        </w:rPr>
        <w:t>rdinária em 07 de agosto de 2019, devido a motivos de saúde.</w:t>
      </w:r>
    </w:p>
    <w:p w:rsidR="007739F1" w:rsidRPr="007C3CF2" w:rsidRDefault="002D76A9" w:rsidP="00392A9E">
      <w:pPr>
        <w:jc w:val="both"/>
        <w:rPr>
          <w:szCs w:val="24"/>
        </w:rPr>
      </w:pPr>
      <w:r w:rsidRPr="00392A9E">
        <w:rPr>
          <w:rFonts w:ascii="Times New Roman" w:hAnsi="Times New Roman"/>
          <w:sz w:val="26"/>
          <w:szCs w:val="26"/>
        </w:rPr>
        <w:t xml:space="preserve">- Ofício nº 106/19 </w:t>
      </w:r>
      <w:proofErr w:type="gramStart"/>
      <w:r w:rsidRPr="00392A9E">
        <w:rPr>
          <w:rFonts w:ascii="Times New Roman" w:hAnsi="Times New Roman"/>
          <w:sz w:val="26"/>
          <w:szCs w:val="26"/>
        </w:rPr>
        <w:t>encaminhado  pelo</w:t>
      </w:r>
      <w:proofErr w:type="gramEnd"/>
      <w:r w:rsidRPr="00392A9E">
        <w:rPr>
          <w:rFonts w:ascii="Times New Roman" w:hAnsi="Times New Roman"/>
          <w:sz w:val="26"/>
          <w:szCs w:val="26"/>
        </w:rPr>
        <w:t xml:space="preserve"> Ver. Wilson Tadeu Lopes justificando sua ausência na sessão ordinária em 07 de agosto de 2019.</w:t>
      </w: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A19" w:rsidRDefault="00DE5A19" w:rsidP="00D30C58">
      <w:pPr>
        <w:spacing w:after="0" w:line="240" w:lineRule="auto"/>
      </w:pPr>
      <w:r>
        <w:separator/>
      </w:r>
    </w:p>
  </w:endnote>
  <w:endnote w:type="continuationSeparator" w:id="0">
    <w:p w:rsidR="00DE5A19" w:rsidRDefault="00DE5A1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E5A1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A19" w:rsidRDefault="00DE5A19" w:rsidP="00D30C58">
      <w:pPr>
        <w:spacing w:after="0" w:line="240" w:lineRule="auto"/>
      </w:pPr>
      <w:r>
        <w:separator/>
      </w:r>
    </w:p>
  </w:footnote>
  <w:footnote w:type="continuationSeparator" w:id="0">
    <w:p w:rsidR="00DE5A19" w:rsidRDefault="00DE5A1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DE5A1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4629"/>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6A9"/>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A9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1E5"/>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65BB"/>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15C3"/>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47D5"/>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01E"/>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68B8"/>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19"/>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3D2380"/>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26170"/>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5F72"/>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03A7AF-2393-44E4-B3EF-9AE6E471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1243</Words>
  <Characters>6714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11</cp:revision>
  <cp:lastPrinted>2018-01-17T16:02:00Z</cp:lastPrinted>
  <dcterms:created xsi:type="dcterms:W3CDTF">2018-01-17T16:40:00Z</dcterms:created>
  <dcterms:modified xsi:type="dcterms:W3CDTF">2019-08-07T20:16:00Z</dcterms:modified>
</cp:coreProperties>
</file>