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1740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o calçamento da Rua José Aureliano Claro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e usuários da referida rua  solicitam o calçamento da via para a melhoria de condições do fluxo de veículos. Trata-se de um pequeno trecho de rua de terra, muito utilizado por motoristas.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