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baldios situados no bairro Parque Real, para que realizem a capina, a limpeza e a dedetização de seus imóveis.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4D303B" w:rsidRDefault="004D303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D303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vegetação crescente nos terrenos baldios situados no bairro. Como se não fosse suficiente, nos lotes também há entulhos e restos de materiais. Essa situação provoca o aparecimento de insetos, ratos, aranhas e animais peçonhentos, além do risco de disseminar doenças. Necessita-se, por conseguinte, de providências urgentes, considerando que nas casas vizinhas há crianças e animais domésticos, os quais estão em constante perigo devido ao aparecimento de animais e insetos venenosos. Assim, solicita-se a notificação dos possuidores dos imóveis para que façam a capina, a limpeza e a dedetização de seus lotes, de modo a preservar a saúde e propiciar melhor qualidade de vida aos munícipes.</w:t>
      </w:r>
    </w:p>
    <w:p w:rsidR="004D303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 propriedade o exercício de sua função social e a devida adequação urbana, tudo em prol da satisfação do interesse público.</w:t>
      </w:r>
    </w:p>
    <w:p w:rsidR="004D303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D303B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E4" w:rsidRDefault="000E6BE4" w:rsidP="007F393F">
      <w:r>
        <w:separator/>
      </w:r>
    </w:p>
  </w:endnote>
  <w:endnote w:type="continuationSeparator" w:id="0">
    <w:p w:rsidR="000E6BE4" w:rsidRDefault="000E6BE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6B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6B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6BE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6B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E4" w:rsidRDefault="000E6BE4" w:rsidP="007F393F">
      <w:r>
        <w:separator/>
      </w:r>
    </w:p>
  </w:footnote>
  <w:footnote w:type="continuationSeparator" w:id="0">
    <w:p w:rsidR="000E6BE4" w:rsidRDefault="000E6BE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6B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6BE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6BE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6BE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6B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BE4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03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FFD8-3E22-4CC5-916C-8EB8B0BC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2019-07-30T16:27:00Z</dcterms:modified>
</cp:coreProperties>
</file>