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faixa elevada para pedestre na Rua Silviano Brandão, nº 144, no centro (em frente ao Supermercado Alvorada).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que circulam pela região, faz-se necessária a instalação da faixa elevada para pedestre próxima do local indicado. Trata-se de via com grande fluxo de pedestres. Para efetuar o referido cruzamento a população corre risco de acidente por conta dos veículos que circulam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