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reiteradamente,  a colocação de placas de “Proibido Estacionar Veículos Pesados”, próximo à entrada e à saída dos bairros Jardim Ypê e Vila Verde, na avenida Prefeito Olavo Gomes de Oliveira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que é recorrente o estacionamento de veículos pesados (caminhões) e baús de caminhões, nas proximidades da entrada aos bairros Jardim Ypê e Vila Verde, impossibilitando a visualização dos motoristas à Avenida Prefeito Olavo Gomes de Oliveira, na saída dos referidos bairros, tornando suscetível a ocorrência de acidentes de trânsito no local. Não obstante, há relatos, que muitos desses caminhões, são de outras cidades, que supostamente transportam e guardam mercadorias, como tapetes, redes, meias e outros, para ambulantes praticarem suposto comércio ilegal nas ruas centrais da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